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F8E0" w14:textId="77777777" w:rsidR="00D039FE" w:rsidRPr="000C46D2" w:rsidRDefault="00D039FE" w:rsidP="00D039FE">
      <w:pPr>
        <w:pStyle w:val="ListParagraph"/>
        <w:spacing w:before="0" w:after="0" w:line="360" w:lineRule="auto"/>
        <w:ind w:left="740" w:firstLine="0"/>
        <w:jc w:val="center"/>
        <w:rPr>
          <w:b/>
          <w:color w:val="000000"/>
          <w:sz w:val="26"/>
          <w:szCs w:val="26"/>
          <w:lang w:val="vi-VN"/>
        </w:rPr>
      </w:pPr>
      <w:proofErr w:type="spellStart"/>
      <w:r w:rsidRPr="000C46D2">
        <w:rPr>
          <w:b/>
          <w:color w:val="000000"/>
          <w:sz w:val="26"/>
          <w:szCs w:val="26"/>
        </w:rPr>
        <w:t>Bảng</w:t>
      </w:r>
      <w:proofErr w:type="spellEnd"/>
      <w:r w:rsidRPr="000C46D2">
        <w:rPr>
          <w:b/>
          <w:color w:val="000000"/>
          <w:sz w:val="26"/>
          <w:szCs w:val="26"/>
          <w:lang w:val="vi-VN"/>
        </w:rPr>
        <w:t xml:space="preserve"> 3.2. KHUNG CHƯƠNG TRÌNH ĐÀO TẠO</w:t>
      </w:r>
    </w:p>
    <w:p w14:paraId="2FA77341" w14:textId="77777777" w:rsidR="00D039FE" w:rsidRDefault="00D039FE" w:rsidP="00D039FE">
      <w:pPr>
        <w:pStyle w:val="ListParagraph"/>
        <w:spacing w:before="0" w:after="0" w:line="360" w:lineRule="auto"/>
        <w:ind w:left="1080" w:firstLine="0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Ngành:  Kinh doanh quốc tế</w:t>
      </w:r>
    </w:p>
    <w:p w14:paraId="45FD6233" w14:textId="77777777" w:rsidR="00D039FE" w:rsidRPr="008E351A" w:rsidRDefault="00D039FE" w:rsidP="00D039FE">
      <w:pPr>
        <w:pStyle w:val="ListParagraph"/>
        <w:spacing w:before="0" w:after="0" w:line="360" w:lineRule="auto"/>
        <w:ind w:left="1080" w:firstLine="0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Mã ngành :7340120</w:t>
      </w:r>
      <w:r>
        <w:rPr>
          <w:b/>
          <w:color w:val="000000"/>
          <w:sz w:val="26"/>
          <w:szCs w:val="26"/>
          <w:lang w:val="vi-VN"/>
        </w:rPr>
        <w:tab/>
        <w:t>Thời gian đào tạo: 4 năm</w:t>
      </w:r>
    </w:p>
    <w:tbl>
      <w:tblPr>
        <w:tblpPr w:leftFromText="180" w:rightFromText="180" w:vertAnchor="text" w:horzAnchor="page" w:tblpX="730" w:tblpY="1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510"/>
        <w:gridCol w:w="3600"/>
        <w:gridCol w:w="630"/>
        <w:gridCol w:w="720"/>
        <w:gridCol w:w="630"/>
        <w:gridCol w:w="1260"/>
      </w:tblGrid>
      <w:tr w:rsidR="00D039FE" w:rsidRPr="00D113D6" w14:paraId="146E5E02" w14:textId="77777777" w:rsidTr="009C167C">
        <w:trPr>
          <w:trHeight w:val="20"/>
        </w:trPr>
        <w:tc>
          <w:tcPr>
            <w:tcW w:w="625" w:type="dxa"/>
          </w:tcPr>
          <w:p w14:paraId="24AD1359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  <w:lang w:val="vi-VN"/>
              </w:rPr>
            </w:pPr>
          </w:p>
        </w:tc>
        <w:tc>
          <w:tcPr>
            <w:tcW w:w="10350" w:type="dxa"/>
            <w:gridSpan w:val="6"/>
          </w:tcPr>
          <w:p w14:paraId="1ECC087D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D113D6">
              <w:rPr>
                <w:rFonts w:eastAsia="Calibri"/>
                <w:b/>
              </w:rPr>
              <w:t>KDQT</w:t>
            </w:r>
            <w:r w:rsidRPr="00D113D6">
              <w:rPr>
                <w:rStyle w:val="FootnoteReference"/>
                <w:rFonts w:eastAsia="Calibri"/>
                <w:b/>
              </w:rPr>
              <w:footnoteReference w:id="1"/>
            </w:r>
            <w:r w:rsidRPr="00D113D6">
              <w:rPr>
                <w:rFonts w:eastAsia="Calibri"/>
                <w:b/>
              </w:rPr>
              <w:t xml:space="preserve"> TUAF</w:t>
            </w:r>
          </w:p>
        </w:tc>
      </w:tr>
      <w:tr w:rsidR="00D039FE" w:rsidRPr="00D113D6" w14:paraId="1D2337FB" w14:textId="77777777" w:rsidTr="009C167C">
        <w:trPr>
          <w:trHeight w:val="20"/>
        </w:trPr>
        <w:tc>
          <w:tcPr>
            <w:tcW w:w="625" w:type="dxa"/>
          </w:tcPr>
          <w:p w14:paraId="691927D9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510" w:type="dxa"/>
            <w:vAlign w:val="center"/>
          </w:tcPr>
          <w:p w14:paraId="051AA7B9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</w:rPr>
            </w:pPr>
            <w:proofErr w:type="spellStart"/>
            <w:r w:rsidRPr="00D113D6">
              <w:rPr>
                <w:rFonts w:eastAsia="Calibri"/>
                <w:b/>
              </w:rPr>
              <w:t>Tên</w:t>
            </w:r>
            <w:proofErr w:type="spellEnd"/>
            <w:r w:rsidRPr="00D113D6">
              <w:rPr>
                <w:rFonts w:eastAsia="Calibri"/>
                <w:b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</w:rPr>
              <w:t>học</w:t>
            </w:r>
            <w:proofErr w:type="spellEnd"/>
            <w:r w:rsidRPr="00D113D6">
              <w:rPr>
                <w:rFonts w:eastAsia="Calibri"/>
                <w:b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</w:rPr>
              <w:t>phần</w:t>
            </w:r>
            <w:proofErr w:type="spellEnd"/>
          </w:p>
        </w:tc>
        <w:tc>
          <w:tcPr>
            <w:tcW w:w="3600" w:type="dxa"/>
          </w:tcPr>
          <w:p w14:paraId="6AA1094B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</w:rPr>
            </w:pPr>
            <w:proofErr w:type="spellStart"/>
            <w:r w:rsidRPr="00D113D6">
              <w:rPr>
                <w:rFonts w:eastAsia="Calibri"/>
                <w:b/>
              </w:rPr>
              <w:t>Tên</w:t>
            </w:r>
            <w:proofErr w:type="spellEnd"/>
            <w:r w:rsidRPr="00D113D6">
              <w:rPr>
                <w:rFonts w:eastAsia="Calibri"/>
                <w:b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</w:rPr>
              <w:t>Tiếng</w:t>
            </w:r>
            <w:proofErr w:type="spellEnd"/>
            <w:r w:rsidRPr="00D113D6">
              <w:rPr>
                <w:rFonts w:eastAsia="Calibri"/>
                <w:b/>
              </w:rPr>
              <w:t xml:space="preserve"> Anh</w:t>
            </w:r>
          </w:p>
        </w:tc>
        <w:tc>
          <w:tcPr>
            <w:tcW w:w="630" w:type="dxa"/>
            <w:vAlign w:val="center"/>
          </w:tcPr>
          <w:p w14:paraId="3EEE7F14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</w:rPr>
            </w:pPr>
            <w:proofErr w:type="spellStart"/>
            <w:r w:rsidRPr="00D113D6">
              <w:rPr>
                <w:rFonts w:eastAsia="Calibri"/>
                <w:b/>
              </w:rPr>
              <w:t>Số</w:t>
            </w:r>
            <w:proofErr w:type="spellEnd"/>
            <w:r w:rsidRPr="00D113D6">
              <w:rPr>
                <w:rFonts w:eastAsia="Calibri"/>
                <w:b/>
              </w:rPr>
              <w:t xml:space="preserve"> TC</w:t>
            </w:r>
          </w:p>
        </w:tc>
        <w:tc>
          <w:tcPr>
            <w:tcW w:w="720" w:type="dxa"/>
          </w:tcPr>
          <w:p w14:paraId="5E8DED44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lang w:val="vi-VN"/>
              </w:rPr>
              <w:t>Số tiết LT</w:t>
            </w:r>
          </w:p>
        </w:tc>
        <w:tc>
          <w:tcPr>
            <w:tcW w:w="630" w:type="dxa"/>
          </w:tcPr>
          <w:p w14:paraId="05D44317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lang w:val="vi-VN"/>
              </w:rPr>
              <w:t>Số tiết TH</w:t>
            </w:r>
          </w:p>
        </w:tc>
        <w:tc>
          <w:tcPr>
            <w:tcW w:w="1260" w:type="dxa"/>
          </w:tcPr>
          <w:p w14:paraId="3B1E86B9" w14:textId="77777777" w:rsidR="00D039FE" w:rsidRPr="00D113D6" w:rsidRDefault="00D039FE" w:rsidP="009C167C">
            <w:pPr>
              <w:spacing w:line="288" w:lineRule="auto"/>
              <w:jc w:val="center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lang w:val="vi-VN"/>
              </w:rPr>
              <w:t>Mã HP</w:t>
            </w:r>
          </w:p>
        </w:tc>
      </w:tr>
      <w:tr w:rsidR="00D039FE" w:rsidRPr="00D113D6" w14:paraId="0D5C2F70" w14:textId="77777777" w:rsidTr="009C167C">
        <w:trPr>
          <w:trHeight w:val="20"/>
        </w:trPr>
        <w:tc>
          <w:tcPr>
            <w:tcW w:w="625" w:type="dxa"/>
          </w:tcPr>
          <w:p w14:paraId="6B276AAD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14:paraId="62346E86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</w:rPr>
            </w:pPr>
            <w:r w:rsidRPr="00D113D6">
              <w:rPr>
                <w:b/>
              </w:rPr>
              <w:t>KHỐI KIẾN THỨC ĐẠI CƯƠNG</w:t>
            </w:r>
          </w:p>
        </w:tc>
        <w:tc>
          <w:tcPr>
            <w:tcW w:w="3600" w:type="dxa"/>
          </w:tcPr>
          <w:p w14:paraId="1080F84E" w14:textId="77777777" w:rsidR="00D039FE" w:rsidRPr="00D113D6" w:rsidRDefault="00D039FE" w:rsidP="009C167C">
            <w:pPr>
              <w:pStyle w:val="ListParagraph"/>
              <w:numPr>
                <w:ilvl w:val="0"/>
                <w:numId w:val="11"/>
              </w:numPr>
              <w:spacing w:before="0" w:after="0" w:line="288" w:lineRule="auto"/>
              <w:rPr>
                <w:b/>
                <w:lang w:val="vi-VN"/>
              </w:rPr>
            </w:pPr>
            <w:r w:rsidRPr="00D113D6">
              <w:rPr>
                <w:b/>
                <w:lang w:val="vi-VN"/>
              </w:rPr>
              <w:t>GENERAL EDUCATION</w:t>
            </w:r>
          </w:p>
        </w:tc>
        <w:tc>
          <w:tcPr>
            <w:tcW w:w="630" w:type="dxa"/>
          </w:tcPr>
          <w:p w14:paraId="3EC271D9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lang w:val="vi-VN"/>
              </w:rPr>
              <w:t>42</w:t>
            </w:r>
          </w:p>
        </w:tc>
        <w:tc>
          <w:tcPr>
            <w:tcW w:w="720" w:type="dxa"/>
          </w:tcPr>
          <w:p w14:paraId="44965D6F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</w:rPr>
            </w:pPr>
          </w:p>
        </w:tc>
        <w:tc>
          <w:tcPr>
            <w:tcW w:w="630" w:type="dxa"/>
          </w:tcPr>
          <w:p w14:paraId="578B4FBA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</w:rPr>
            </w:pPr>
          </w:p>
        </w:tc>
        <w:tc>
          <w:tcPr>
            <w:tcW w:w="1260" w:type="dxa"/>
          </w:tcPr>
          <w:p w14:paraId="167E7BB3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</w:rPr>
            </w:pPr>
          </w:p>
        </w:tc>
      </w:tr>
      <w:tr w:rsidR="00D039FE" w:rsidRPr="00D113D6" w14:paraId="2C42644D" w14:textId="77777777" w:rsidTr="009C167C">
        <w:trPr>
          <w:trHeight w:val="20"/>
        </w:trPr>
        <w:tc>
          <w:tcPr>
            <w:tcW w:w="625" w:type="dxa"/>
          </w:tcPr>
          <w:p w14:paraId="24949203" w14:textId="77777777" w:rsidR="00D039FE" w:rsidRPr="00D113D6" w:rsidRDefault="00D039FE" w:rsidP="009C167C">
            <w:pPr>
              <w:spacing w:line="288" w:lineRule="auto"/>
              <w:rPr>
                <w:b/>
                <w:i/>
                <w:lang w:val="vi-VN"/>
              </w:rPr>
            </w:pPr>
          </w:p>
        </w:tc>
        <w:tc>
          <w:tcPr>
            <w:tcW w:w="3510" w:type="dxa"/>
            <w:vAlign w:val="center"/>
          </w:tcPr>
          <w:p w14:paraId="72B24B0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/>
                <w:i/>
                <w:lang w:val="vi-VN"/>
              </w:rPr>
              <w:t>I.1. Các Học Phần Bắt Buộc</w:t>
            </w:r>
          </w:p>
        </w:tc>
        <w:tc>
          <w:tcPr>
            <w:tcW w:w="3600" w:type="dxa"/>
          </w:tcPr>
          <w:p w14:paraId="3CF4AEB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Core Units</w:t>
            </w:r>
          </w:p>
        </w:tc>
        <w:tc>
          <w:tcPr>
            <w:tcW w:w="630" w:type="dxa"/>
          </w:tcPr>
          <w:p w14:paraId="11DEBF3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10</w:t>
            </w:r>
          </w:p>
        </w:tc>
        <w:tc>
          <w:tcPr>
            <w:tcW w:w="720" w:type="dxa"/>
          </w:tcPr>
          <w:p w14:paraId="2959EDE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7A07AF38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13D9F96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43024BEC" w14:textId="77777777" w:rsidTr="009C167C">
        <w:trPr>
          <w:trHeight w:val="20"/>
        </w:trPr>
        <w:tc>
          <w:tcPr>
            <w:tcW w:w="625" w:type="dxa"/>
          </w:tcPr>
          <w:p w14:paraId="0A0E9D11" w14:textId="77777777" w:rsidR="00D039FE" w:rsidRPr="00D113D6" w:rsidRDefault="00D039FE" w:rsidP="009C167C">
            <w:pPr>
              <w:spacing w:line="288" w:lineRule="auto"/>
              <w:rPr>
                <w:i/>
                <w:lang w:val="vi-VN"/>
              </w:rPr>
            </w:pPr>
          </w:p>
        </w:tc>
        <w:tc>
          <w:tcPr>
            <w:tcW w:w="3510" w:type="dxa"/>
          </w:tcPr>
          <w:p w14:paraId="6DAC4667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  <w:lang w:val="vi-VN"/>
              </w:rPr>
            </w:pPr>
            <w:r w:rsidRPr="00D113D6">
              <w:rPr>
                <w:i/>
                <w:lang w:val="vi-VN"/>
              </w:rPr>
              <w:t>I.1.1. Lý luận chính trị</w:t>
            </w:r>
          </w:p>
        </w:tc>
        <w:tc>
          <w:tcPr>
            <w:tcW w:w="3600" w:type="dxa"/>
          </w:tcPr>
          <w:p w14:paraId="0515C439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  <w:r w:rsidRPr="00D113D6">
              <w:rPr>
                <w:i/>
              </w:rPr>
              <w:t>Political subjects</w:t>
            </w:r>
          </w:p>
        </w:tc>
        <w:tc>
          <w:tcPr>
            <w:tcW w:w="630" w:type="dxa"/>
          </w:tcPr>
          <w:p w14:paraId="2F157A47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  <w:tc>
          <w:tcPr>
            <w:tcW w:w="720" w:type="dxa"/>
          </w:tcPr>
          <w:p w14:paraId="6600B8C7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  <w:tc>
          <w:tcPr>
            <w:tcW w:w="630" w:type="dxa"/>
          </w:tcPr>
          <w:p w14:paraId="44BD92F8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  <w:tc>
          <w:tcPr>
            <w:tcW w:w="1260" w:type="dxa"/>
          </w:tcPr>
          <w:p w14:paraId="37BC046B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</w:tr>
      <w:tr w:rsidR="00D039FE" w:rsidRPr="00D113D6" w14:paraId="06B19A00" w14:textId="77777777" w:rsidTr="009C167C">
        <w:trPr>
          <w:trHeight w:val="20"/>
        </w:trPr>
        <w:tc>
          <w:tcPr>
            <w:tcW w:w="625" w:type="dxa"/>
          </w:tcPr>
          <w:p w14:paraId="4A276869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</w:t>
            </w:r>
          </w:p>
        </w:tc>
        <w:tc>
          <w:tcPr>
            <w:tcW w:w="3510" w:type="dxa"/>
          </w:tcPr>
          <w:p w14:paraId="64DD6F8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Những NLCB của CN  Mác-Lênin 1</w:t>
            </w:r>
          </w:p>
        </w:tc>
        <w:tc>
          <w:tcPr>
            <w:tcW w:w="3600" w:type="dxa"/>
            <w:vAlign w:val="center"/>
          </w:tcPr>
          <w:p w14:paraId="1E0BFFF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 xml:space="preserve">Fundamental Principles of Marxism and Leninism (FP1) </w:t>
            </w:r>
          </w:p>
        </w:tc>
        <w:tc>
          <w:tcPr>
            <w:tcW w:w="630" w:type="dxa"/>
          </w:tcPr>
          <w:p w14:paraId="4D672E2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14:paraId="0A6240F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766349C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5A122F6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MLP121</w:t>
            </w:r>
          </w:p>
        </w:tc>
      </w:tr>
      <w:tr w:rsidR="00D039FE" w:rsidRPr="00D113D6" w14:paraId="45632358" w14:textId="77777777" w:rsidTr="009C167C">
        <w:trPr>
          <w:trHeight w:val="20"/>
        </w:trPr>
        <w:tc>
          <w:tcPr>
            <w:tcW w:w="625" w:type="dxa"/>
          </w:tcPr>
          <w:p w14:paraId="666DB715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</w:t>
            </w:r>
          </w:p>
        </w:tc>
        <w:tc>
          <w:tcPr>
            <w:tcW w:w="3510" w:type="dxa"/>
          </w:tcPr>
          <w:p w14:paraId="1A158C9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Những NLCB của CN Mác-Lênin 2</w:t>
            </w:r>
          </w:p>
        </w:tc>
        <w:tc>
          <w:tcPr>
            <w:tcW w:w="3600" w:type="dxa"/>
            <w:vAlign w:val="center"/>
          </w:tcPr>
          <w:p w14:paraId="47BFBFF8" w14:textId="77777777" w:rsidR="00D039FE" w:rsidRPr="00D113D6" w:rsidRDefault="00D039FE" w:rsidP="009C167C">
            <w:pPr>
              <w:spacing w:line="288" w:lineRule="auto"/>
            </w:pPr>
            <w:r w:rsidRPr="00D113D6">
              <w:t>Fundamental Principles of Marxism and Leninism (FPII)</w:t>
            </w:r>
          </w:p>
        </w:tc>
        <w:tc>
          <w:tcPr>
            <w:tcW w:w="630" w:type="dxa"/>
          </w:tcPr>
          <w:p w14:paraId="223466A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4F52310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1F2F29F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6F69B57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MLP132</w:t>
            </w:r>
          </w:p>
        </w:tc>
      </w:tr>
      <w:tr w:rsidR="00D039FE" w:rsidRPr="00D113D6" w14:paraId="73DDEBB0" w14:textId="77777777" w:rsidTr="009C167C">
        <w:trPr>
          <w:trHeight w:val="20"/>
        </w:trPr>
        <w:tc>
          <w:tcPr>
            <w:tcW w:w="625" w:type="dxa"/>
          </w:tcPr>
          <w:p w14:paraId="074FB8B8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3</w:t>
            </w:r>
          </w:p>
        </w:tc>
        <w:tc>
          <w:tcPr>
            <w:tcW w:w="3510" w:type="dxa"/>
          </w:tcPr>
          <w:p w14:paraId="186E24D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Tư tưởng Hồ Chí Minh</w:t>
            </w:r>
          </w:p>
        </w:tc>
        <w:tc>
          <w:tcPr>
            <w:tcW w:w="3600" w:type="dxa"/>
            <w:vAlign w:val="center"/>
          </w:tcPr>
          <w:p w14:paraId="54881635" w14:textId="77777777" w:rsidR="00D039FE" w:rsidRPr="00D113D6" w:rsidRDefault="00D039FE" w:rsidP="009C167C">
            <w:pPr>
              <w:spacing w:line="288" w:lineRule="auto"/>
            </w:pPr>
            <w:r w:rsidRPr="00D113D6">
              <w:t>Ho Chi Minh’s Ideology</w:t>
            </w:r>
          </w:p>
        </w:tc>
        <w:tc>
          <w:tcPr>
            <w:tcW w:w="630" w:type="dxa"/>
          </w:tcPr>
          <w:p w14:paraId="03C8E1C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4C8924D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44573EB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620EFBC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HCM121</w:t>
            </w:r>
          </w:p>
        </w:tc>
      </w:tr>
      <w:tr w:rsidR="00D039FE" w:rsidRPr="00D113D6" w14:paraId="5E1D6539" w14:textId="77777777" w:rsidTr="009C167C">
        <w:trPr>
          <w:trHeight w:val="20"/>
        </w:trPr>
        <w:tc>
          <w:tcPr>
            <w:tcW w:w="625" w:type="dxa"/>
          </w:tcPr>
          <w:p w14:paraId="23A7BC72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4</w:t>
            </w:r>
          </w:p>
        </w:tc>
        <w:tc>
          <w:tcPr>
            <w:tcW w:w="3510" w:type="dxa"/>
          </w:tcPr>
          <w:p w14:paraId="74F51E7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Đường lối cách mạng Việt Nam</w:t>
            </w:r>
          </w:p>
        </w:tc>
        <w:tc>
          <w:tcPr>
            <w:tcW w:w="3600" w:type="dxa"/>
            <w:vAlign w:val="center"/>
          </w:tcPr>
          <w:p w14:paraId="7A9F2FF1" w14:textId="77777777" w:rsidR="00D039FE" w:rsidRPr="00D113D6" w:rsidRDefault="00D039FE" w:rsidP="009C167C">
            <w:pPr>
              <w:spacing w:line="288" w:lineRule="auto"/>
            </w:pPr>
            <w:r w:rsidRPr="00D113D6">
              <w:t>Revolutionary Orientation and Policies of Vietnamese Communist Party</w:t>
            </w:r>
          </w:p>
        </w:tc>
        <w:tc>
          <w:tcPr>
            <w:tcW w:w="630" w:type="dxa"/>
          </w:tcPr>
          <w:p w14:paraId="47FF3A0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25629DD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534D7BB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5E903A6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VCP131</w:t>
            </w:r>
          </w:p>
        </w:tc>
      </w:tr>
      <w:tr w:rsidR="00D039FE" w:rsidRPr="00D113D6" w14:paraId="31FF85CE" w14:textId="77777777" w:rsidTr="009C167C">
        <w:trPr>
          <w:trHeight w:val="20"/>
        </w:trPr>
        <w:tc>
          <w:tcPr>
            <w:tcW w:w="625" w:type="dxa"/>
          </w:tcPr>
          <w:p w14:paraId="28C11373" w14:textId="77777777" w:rsidR="00D039FE" w:rsidRPr="00D113D6" w:rsidRDefault="00D039FE" w:rsidP="009C167C">
            <w:pPr>
              <w:spacing w:line="288" w:lineRule="auto"/>
              <w:rPr>
                <w:i/>
                <w:lang w:val="vi-VN"/>
              </w:rPr>
            </w:pPr>
          </w:p>
        </w:tc>
        <w:tc>
          <w:tcPr>
            <w:tcW w:w="3510" w:type="dxa"/>
          </w:tcPr>
          <w:p w14:paraId="1213F128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  <w:lang w:val="vi-VN"/>
              </w:rPr>
            </w:pPr>
            <w:r w:rsidRPr="00D113D6">
              <w:rPr>
                <w:i/>
                <w:lang w:val="vi-VN"/>
              </w:rPr>
              <w:t>I.1.2. Ngoại ngữ, tin học, khoa học tự nhiên, xã hội</w:t>
            </w:r>
          </w:p>
        </w:tc>
        <w:tc>
          <w:tcPr>
            <w:tcW w:w="3600" w:type="dxa"/>
          </w:tcPr>
          <w:p w14:paraId="22173EDC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  <w:r w:rsidRPr="00D113D6">
              <w:rPr>
                <w:i/>
              </w:rPr>
              <w:t>Foreign languages, Informatics, natural and social science</w:t>
            </w:r>
          </w:p>
        </w:tc>
        <w:tc>
          <w:tcPr>
            <w:tcW w:w="630" w:type="dxa"/>
          </w:tcPr>
          <w:p w14:paraId="70D341A8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  <w:r w:rsidRPr="00D113D6">
              <w:rPr>
                <w:rFonts w:eastAsia="Calibri"/>
                <w:i/>
              </w:rPr>
              <w:t>25</w:t>
            </w:r>
          </w:p>
        </w:tc>
        <w:tc>
          <w:tcPr>
            <w:tcW w:w="720" w:type="dxa"/>
          </w:tcPr>
          <w:p w14:paraId="738AABA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29E8664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53A9BE8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22904E23" w14:textId="77777777" w:rsidTr="009C167C">
        <w:trPr>
          <w:trHeight w:val="20"/>
        </w:trPr>
        <w:tc>
          <w:tcPr>
            <w:tcW w:w="625" w:type="dxa"/>
          </w:tcPr>
          <w:p w14:paraId="32BD093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5</w:t>
            </w:r>
          </w:p>
        </w:tc>
        <w:tc>
          <w:tcPr>
            <w:tcW w:w="3510" w:type="dxa"/>
          </w:tcPr>
          <w:p w14:paraId="1917C44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Pháp luật đại cương</w:t>
            </w:r>
          </w:p>
        </w:tc>
        <w:tc>
          <w:tcPr>
            <w:tcW w:w="3600" w:type="dxa"/>
          </w:tcPr>
          <w:p w14:paraId="3FD2635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Introduction to laws</w:t>
            </w:r>
          </w:p>
        </w:tc>
        <w:tc>
          <w:tcPr>
            <w:tcW w:w="630" w:type="dxa"/>
          </w:tcPr>
          <w:p w14:paraId="053AB2C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7E8C3B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7A964B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388A093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ILA 131</w:t>
            </w:r>
          </w:p>
        </w:tc>
      </w:tr>
      <w:tr w:rsidR="00D039FE" w:rsidRPr="00D113D6" w14:paraId="05086420" w14:textId="77777777" w:rsidTr="009C167C">
        <w:trPr>
          <w:trHeight w:val="20"/>
        </w:trPr>
        <w:tc>
          <w:tcPr>
            <w:tcW w:w="625" w:type="dxa"/>
          </w:tcPr>
          <w:p w14:paraId="15124F5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6</w:t>
            </w:r>
          </w:p>
        </w:tc>
        <w:tc>
          <w:tcPr>
            <w:tcW w:w="3510" w:type="dxa"/>
          </w:tcPr>
          <w:p w14:paraId="7A79652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Logic học và phương pháp học tập, nghiên cứu khoa học</w:t>
            </w:r>
          </w:p>
        </w:tc>
        <w:tc>
          <w:tcPr>
            <w:tcW w:w="3600" w:type="dxa"/>
          </w:tcPr>
          <w:p w14:paraId="1E2BB3F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Logics, learning and research methodology</w:t>
            </w:r>
          </w:p>
        </w:tc>
        <w:tc>
          <w:tcPr>
            <w:tcW w:w="630" w:type="dxa"/>
          </w:tcPr>
          <w:p w14:paraId="0DA3AFD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B9CE1C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2C8D9A7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4F6C33B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LLM 131</w:t>
            </w:r>
          </w:p>
        </w:tc>
      </w:tr>
      <w:tr w:rsidR="00D039FE" w:rsidRPr="00D113D6" w14:paraId="14639CA1" w14:textId="77777777" w:rsidTr="009C167C">
        <w:trPr>
          <w:trHeight w:val="20"/>
        </w:trPr>
        <w:tc>
          <w:tcPr>
            <w:tcW w:w="625" w:type="dxa"/>
          </w:tcPr>
          <w:p w14:paraId="2DF5CA0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7</w:t>
            </w:r>
          </w:p>
        </w:tc>
        <w:tc>
          <w:tcPr>
            <w:tcW w:w="3510" w:type="dxa"/>
          </w:tcPr>
          <w:p w14:paraId="49548DC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Phát triển kỹ năng</w:t>
            </w:r>
          </w:p>
        </w:tc>
        <w:tc>
          <w:tcPr>
            <w:tcW w:w="3600" w:type="dxa"/>
          </w:tcPr>
          <w:p w14:paraId="4BCF718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Skill development</w:t>
            </w:r>
          </w:p>
        </w:tc>
        <w:tc>
          <w:tcPr>
            <w:tcW w:w="630" w:type="dxa"/>
          </w:tcPr>
          <w:p w14:paraId="7042C29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4C2F514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4E4DDC8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15</w:t>
            </w:r>
          </w:p>
        </w:tc>
        <w:tc>
          <w:tcPr>
            <w:tcW w:w="1260" w:type="dxa"/>
          </w:tcPr>
          <w:p w14:paraId="1C12B2D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</w:tr>
      <w:tr w:rsidR="00D039FE" w:rsidRPr="00D113D6" w14:paraId="44CDCFFF" w14:textId="77777777" w:rsidTr="009C167C">
        <w:trPr>
          <w:trHeight w:val="20"/>
        </w:trPr>
        <w:tc>
          <w:tcPr>
            <w:tcW w:w="625" w:type="dxa"/>
          </w:tcPr>
          <w:p w14:paraId="4C7C7AA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8</w:t>
            </w:r>
          </w:p>
        </w:tc>
        <w:tc>
          <w:tcPr>
            <w:tcW w:w="3510" w:type="dxa"/>
          </w:tcPr>
          <w:p w14:paraId="5E79E19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Toán cao cấp</w:t>
            </w:r>
          </w:p>
        </w:tc>
        <w:tc>
          <w:tcPr>
            <w:tcW w:w="3600" w:type="dxa"/>
          </w:tcPr>
          <w:p w14:paraId="04D0029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 xml:space="preserve">Advanced </w:t>
            </w:r>
            <w:proofErr w:type="spellStart"/>
            <w:r w:rsidRPr="00D113D6">
              <w:rPr>
                <w:rFonts w:eastAsia="Calibri"/>
              </w:rPr>
              <w:t>Maths</w:t>
            </w:r>
            <w:proofErr w:type="spellEnd"/>
          </w:p>
        </w:tc>
        <w:tc>
          <w:tcPr>
            <w:tcW w:w="630" w:type="dxa"/>
          </w:tcPr>
          <w:p w14:paraId="3AFF7507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14:paraId="75396D2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371D425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7885EC7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MAT 121</w:t>
            </w:r>
          </w:p>
        </w:tc>
      </w:tr>
      <w:tr w:rsidR="00D039FE" w:rsidRPr="00D113D6" w14:paraId="2BF457BB" w14:textId="77777777" w:rsidTr="009C167C">
        <w:trPr>
          <w:trHeight w:val="20"/>
        </w:trPr>
        <w:tc>
          <w:tcPr>
            <w:tcW w:w="625" w:type="dxa"/>
          </w:tcPr>
          <w:p w14:paraId="26B15529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9</w:t>
            </w:r>
          </w:p>
        </w:tc>
        <w:tc>
          <w:tcPr>
            <w:tcW w:w="3510" w:type="dxa"/>
          </w:tcPr>
          <w:p w14:paraId="7C1CD278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proofErr w:type="spellStart"/>
            <w:r w:rsidRPr="00D113D6">
              <w:t>Tiếng</w:t>
            </w:r>
            <w:proofErr w:type="spellEnd"/>
            <w:r w:rsidRPr="00D113D6">
              <w:t xml:space="preserve"> Anh </w:t>
            </w:r>
            <w:proofErr w:type="spellStart"/>
            <w:r w:rsidRPr="00D113D6">
              <w:t>chuyên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ngành</w:t>
            </w:r>
            <w:proofErr w:type="spellEnd"/>
            <w:r w:rsidRPr="00D113D6">
              <w:t xml:space="preserve"> 1</w:t>
            </w:r>
          </w:p>
        </w:tc>
        <w:tc>
          <w:tcPr>
            <w:tcW w:w="3600" w:type="dxa"/>
          </w:tcPr>
          <w:p w14:paraId="78C337DB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t xml:space="preserve">Professional English for Students of Logistics </w:t>
            </w:r>
            <w:r w:rsidRPr="00D113D6">
              <w:rPr>
                <w:lang w:val="vi-VN"/>
              </w:rPr>
              <w:t>1</w:t>
            </w:r>
          </w:p>
        </w:tc>
        <w:tc>
          <w:tcPr>
            <w:tcW w:w="630" w:type="dxa"/>
          </w:tcPr>
          <w:p w14:paraId="7442CCE8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41BBE65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45</w:t>
            </w:r>
          </w:p>
        </w:tc>
        <w:tc>
          <w:tcPr>
            <w:tcW w:w="630" w:type="dxa"/>
          </w:tcPr>
          <w:p w14:paraId="607FFCB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</w:p>
        </w:tc>
        <w:tc>
          <w:tcPr>
            <w:tcW w:w="1260" w:type="dxa"/>
          </w:tcPr>
          <w:p w14:paraId="290E7D9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ENG 131</w:t>
            </w:r>
          </w:p>
        </w:tc>
      </w:tr>
      <w:tr w:rsidR="00D039FE" w:rsidRPr="00D113D6" w14:paraId="277DA94E" w14:textId="77777777" w:rsidTr="009C167C">
        <w:trPr>
          <w:trHeight w:val="20"/>
        </w:trPr>
        <w:tc>
          <w:tcPr>
            <w:tcW w:w="625" w:type="dxa"/>
          </w:tcPr>
          <w:p w14:paraId="57D666EA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10</w:t>
            </w:r>
          </w:p>
        </w:tc>
        <w:tc>
          <w:tcPr>
            <w:tcW w:w="3510" w:type="dxa"/>
          </w:tcPr>
          <w:p w14:paraId="573711DF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proofErr w:type="spellStart"/>
            <w:r w:rsidRPr="00D113D6">
              <w:t>Tiếng</w:t>
            </w:r>
            <w:proofErr w:type="spellEnd"/>
            <w:r w:rsidRPr="00D113D6">
              <w:t xml:space="preserve"> Anh </w:t>
            </w:r>
            <w:proofErr w:type="spellStart"/>
            <w:r w:rsidRPr="00D113D6">
              <w:t>chuyên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ngành</w:t>
            </w:r>
            <w:proofErr w:type="spellEnd"/>
            <w:r w:rsidRPr="00D113D6">
              <w:t xml:space="preserve"> 2</w:t>
            </w:r>
          </w:p>
        </w:tc>
        <w:tc>
          <w:tcPr>
            <w:tcW w:w="3600" w:type="dxa"/>
          </w:tcPr>
          <w:p w14:paraId="76B5834E" w14:textId="77777777" w:rsidR="00D039FE" w:rsidRPr="00D113D6" w:rsidRDefault="00D039FE" w:rsidP="009C167C">
            <w:pPr>
              <w:spacing w:line="288" w:lineRule="auto"/>
            </w:pPr>
            <w:r w:rsidRPr="00D113D6">
              <w:t xml:space="preserve">Professional English for Students of Logistics </w:t>
            </w:r>
            <w:r w:rsidRPr="00D113D6">
              <w:rPr>
                <w:lang w:val="vi-VN"/>
              </w:rPr>
              <w:t>2</w:t>
            </w:r>
          </w:p>
        </w:tc>
        <w:tc>
          <w:tcPr>
            <w:tcW w:w="630" w:type="dxa"/>
          </w:tcPr>
          <w:p w14:paraId="2C7B4BBC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111543A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45</w:t>
            </w:r>
          </w:p>
        </w:tc>
        <w:tc>
          <w:tcPr>
            <w:tcW w:w="630" w:type="dxa"/>
          </w:tcPr>
          <w:p w14:paraId="77D0A3F8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</w:p>
        </w:tc>
        <w:tc>
          <w:tcPr>
            <w:tcW w:w="1260" w:type="dxa"/>
          </w:tcPr>
          <w:p w14:paraId="1A2F668B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ENG 132</w:t>
            </w:r>
          </w:p>
        </w:tc>
      </w:tr>
      <w:tr w:rsidR="00D039FE" w:rsidRPr="00D113D6" w14:paraId="2002749A" w14:textId="77777777" w:rsidTr="009C167C">
        <w:trPr>
          <w:trHeight w:val="20"/>
        </w:trPr>
        <w:tc>
          <w:tcPr>
            <w:tcW w:w="625" w:type="dxa"/>
          </w:tcPr>
          <w:p w14:paraId="1AD4E1C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11</w:t>
            </w:r>
          </w:p>
        </w:tc>
        <w:tc>
          <w:tcPr>
            <w:tcW w:w="3510" w:type="dxa"/>
          </w:tcPr>
          <w:p w14:paraId="73E5DA2A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proofErr w:type="spellStart"/>
            <w:r w:rsidRPr="00D113D6">
              <w:t>Tiếng</w:t>
            </w:r>
            <w:proofErr w:type="spellEnd"/>
            <w:r w:rsidRPr="00D113D6">
              <w:t xml:space="preserve"> Anh </w:t>
            </w:r>
            <w:proofErr w:type="spellStart"/>
            <w:r w:rsidRPr="00D113D6">
              <w:t>chuyên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ngành</w:t>
            </w:r>
            <w:proofErr w:type="spellEnd"/>
            <w:r w:rsidRPr="00D113D6">
              <w:t xml:space="preserve"> 3</w:t>
            </w:r>
          </w:p>
        </w:tc>
        <w:tc>
          <w:tcPr>
            <w:tcW w:w="3600" w:type="dxa"/>
          </w:tcPr>
          <w:p w14:paraId="53EF85C7" w14:textId="77777777" w:rsidR="00D039FE" w:rsidRPr="00D113D6" w:rsidRDefault="00D039FE" w:rsidP="009C167C">
            <w:pPr>
              <w:spacing w:line="288" w:lineRule="auto"/>
            </w:pPr>
            <w:r w:rsidRPr="00D113D6">
              <w:t xml:space="preserve">Professional English for Students of Logistics </w:t>
            </w:r>
            <w:r w:rsidRPr="00D113D6">
              <w:rPr>
                <w:lang w:val="vi-VN"/>
              </w:rPr>
              <w:t>3</w:t>
            </w:r>
          </w:p>
        </w:tc>
        <w:tc>
          <w:tcPr>
            <w:tcW w:w="630" w:type="dxa"/>
          </w:tcPr>
          <w:p w14:paraId="26EBFB56" w14:textId="77777777" w:rsidR="00D039FE" w:rsidRPr="00D113D6" w:rsidRDefault="00D039FE" w:rsidP="009C167C">
            <w:pPr>
              <w:spacing w:line="288" w:lineRule="auto"/>
            </w:pPr>
            <w:r w:rsidRPr="00D113D6">
              <w:t>3</w:t>
            </w:r>
          </w:p>
        </w:tc>
        <w:tc>
          <w:tcPr>
            <w:tcW w:w="720" w:type="dxa"/>
          </w:tcPr>
          <w:p w14:paraId="4615D621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45</w:t>
            </w:r>
          </w:p>
        </w:tc>
        <w:tc>
          <w:tcPr>
            <w:tcW w:w="630" w:type="dxa"/>
          </w:tcPr>
          <w:p w14:paraId="4EC47931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</w:p>
        </w:tc>
        <w:tc>
          <w:tcPr>
            <w:tcW w:w="1260" w:type="dxa"/>
          </w:tcPr>
          <w:p w14:paraId="626A3865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ENG 133</w:t>
            </w:r>
          </w:p>
        </w:tc>
      </w:tr>
      <w:tr w:rsidR="00D039FE" w:rsidRPr="00D113D6" w14:paraId="1D6CDF6E" w14:textId="77777777" w:rsidTr="009C167C">
        <w:trPr>
          <w:trHeight w:val="20"/>
        </w:trPr>
        <w:tc>
          <w:tcPr>
            <w:tcW w:w="625" w:type="dxa"/>
          </w:tcPr>
          <w:p w14:paraId="193FFFBB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12</w:t>
            </w:r>
          </w:p>
        </w:tc>
        <w:tc>
          <w:tcPr>
            <w:tcW w:w="3510" w:type="dxa"/>
          </w:tcPr>
          <w:p w14:paraId="47425CDC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Tin học đại cương</w:t>
            </w:r>
          </w:p>
        </w:tc>
        <w:tc>
          <w:tcPr>
            <w:tcW w:w="3600" w:type="dxa"/>
          </w:tcPr>
          <w:p w14:paraId="57F1390A" w14:textId="77777777" w:rsidR="00D039FE" w:rsidRPr="00D113D6" w:rsidRDefault="00D039FE" w:rsidP="009C167C">
            <w:pPr>
              <w:spacing w:line="288" w:lineRule="auto"/>
            </w:pPr>
            <w:r w:rsidRPr="00D113D6">
              <w:t>General Informatics</w:t>
            </w:r>
          </w:p>
        </w:tc>
        <w:tc>
          <w:tcPr>
            <w:tcW w:w="630" w:type="dxa"/>
          </w:tcPr>
          <w:p w14:paraId="5C261BA8" w14:textId="77777777" w:rsidR="00D039FE" w:rsidRPr="00D113D6" w:rsidRDefault="00D039FE" w:rsidP="009C167C">
            <w:pPr>
              <w:spacing w:line="288" w:lineRule="auto"/>
            </w:pPr>
            <w:r w:rsidRPr="00D113D6">
              <w:t>2</w:t>
            </w:r>
          </w:p>
        </w:tc>
        <w:tc>
          <w:tcPr>
            <w:tcW w:w="720" w:type="dxa"/>
          </w:tcPr>
          <w:p w14:paraId="3CFFF2DE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15</w:t>
            </w:r>
          </w:p>
        </w:tc>
        <w:tc>
          <w:tcPr>
            <w:tcW w:w="630" w:type="dxa"/>
          </w:tcPr>
          <w:p w14:paraId="42150BA2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30</w:t>
            </w:r>
          </w:p>
        </w:tc>
        <w:tc>
          <w:tcPr>
            <w:tcW w:w="1260" w:type="dxa"/>
          </w:tcPr>
          <w:p w14:paraId="3C6C2FA7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GIN 131</w:t>
            </w:r>
          </w:p>
        </w:tc>
      </w:tr>
      <w:tr w:rsidR="00D039FE" w:rsidRPr="00D113D6" w14:paraId="78A3B428" w14:textId="77777777" w:rsidTr="009C167C">
        <w:trPr>
          <w:trHeight w:val="20"/>
        </w:trPr>
        <w:tc>
          <w:tcPr>
            <w:tcW w:w="625" w:type="dxa"/>
          </w:tcPr>
          <w:p w14:paraId="74C4368E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13</w:t>
            </w:r>
          </w:p>
        </w:tc>
        <w:tc>
          <w:tcPr>
            <w:tcW w:w="3510" w:type="dxa"/>
          </w:tcPr>
          <w:p w14:paraId="266DDD40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Xác suất - Thống kê</w:t>
            </w:r>
          </w:p>
        </w:tc>
        <w:tc>
          <w:tcPr>
            <w:tcW w:w="3600" w:type="dxa"/>
          </w:tcPr>
          <w:p w14:paraId="5FCD96DF" w14:textId="77777777" w:rsidR="00D039FE" w:rsidRPr="00D113D6" w:rsidRDefault="00D039FE" w:rsidP="009C167C">
            <w:pPr>
              <w:spacing w:line="288" w:lineRule="auto"/>
            </w:pPr>
            <w:r w:rsidRPr="00D113D6">
              <w:t>Probability and Statistics</w:t>
            </w:r>
          </w:p>
        </w:tc>
        <w:tc>
          <w:tcPr>
            <w:tcW w:w="630" w:type="dxa"/>
          </w:tcPr>
          <w:p w14:paraId="6D21D2CF" w14:textId="77777777" w:rsidR="00D039FE" w:rsidRPr="00D113D6" w:rsidRDefault="00D039FE" w:rsidP="009C167C">
            <w:pPr>
              <w:spacing w:line="288" w:lineRule="auto"/>
            </w:pPr>
            <w:r w:rsidRPr="00D113D6">
              <w:t>3</w:t>
            </w:r>
          </w:p>
        </w:tc>
        <w:tc>
          <w:tcPr>
            <w:tcW w:w="720" w:type="dxa"/>
          </w:tcPr>
          <w:p w14:paraId="45A13B52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45</w:t>
            </w:r>
          </w:p>
        </w:tc>
        <w:tc>
          <w:tcPr>
            <w:tcW w:w="630" w:type="dxa"/>
          </w:tcPr>
          <w:p w14:paraId="556D96D3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</w:p>
        </w:tc>
        <w:tc>
          <w:tcPr>
            <w:tcW w:w="1260" w:type="dxa"/>
          </w:tcPr>
          <w:p w14:paraId="683FF4EA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PST 131</w:t>
            </w:r>
          </w:p>
        </w:tc>
      </w:tr>
      <w:tr w:rsidR="00D039FE" w:rsidRPr="00D113D6" w14:paraId="2296BA38" w14:textId="77777777" w:rsidTr="009C167C">
        <w:trPr>
          <w:trHeight w:val="20"/>
        </w:trPr>
        <w:tc>
          <w:tcPr>
            <w:tcW w:w="625" w:type="dxa"/>
          </w:tcPr>
          <w:p w14:paraId="3B436C1A" w14:textId="77777777" w:rsidR="00D039FE" w:rsidRPr="00D113D6" w:rsidRDefault="00D039FE" w:rsidP="009C167C">
            <w:pPr>
              <w:spacing w:line="288" w:lineRule="auto"/>
              <w:rPr>
                <w:b/>
                <w:i/>
                <w:lang w:val="vi-VN"/>
              </w:rPr>
            </w:pPr>
          </w:p>
        </w:tc>
        <w:tc>
          <w:tcPr>
            <w:tcW w:w="3510" w:type="dxa"/>
          </w:tcPr>
          <w:p w14:paraId="2496E7CE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b/>
                <w:i/>
                <w:lang w:val="vi-VN"/>
              </w:rPr>
              <w:t>I.2. Các Học Phần Tự Chọn</w:t>
            </w:r>
          </w:p>
        </w:tc>
        <w:tc>
          <w:tcPr>
            <w:tcW w:w="3600" w:type="dxa"/>
          </w:tcPr>
          <w:p w14:paraId="4C4792D1" w14:textId="77777777" w:rsidR="00D039FE" w:rsidRPr="00D113D6" w:rsidRDefault="00D039FE" w:rsidP="009C167C">
            <w:pPr>
              <w:spacing w:line="288" w:lineRule="auto"/>
              <w:rPr>
                <w:b/>
              </w:rPr>
            </w:pPr>
            <w:r w:rsidRPr="00D113D6">
              <w:rPr>
                <w:bCs/>
                <w:i/>
              </w:rPr>
              <w:t>Elective Units</w:t>
            </w:r>
          </w:p>
        </w:tc>
        <w:tc>
          <w:tcPr>
            <w:tcW w:w="630" w:type="dxa"/>
          </w:tcPr>
          <w:p w14:paraId="70D8329D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b/>
              </w:rPr>
              <w:t>4</w:t>
            </w:r>
          </w:p>
        </w:tc>
        <w:tc>
          <w:tcPr>
            <w:tcW w:w="720" w:type="dxa"/>
          </w:tcPr>
          <w:p w14:paraId="311AB74F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68F7185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1260" w:type="dxa"/>
          </w:tcPr>
          <w:p w14:paraId="6A6E3FE9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</w:tr>
      <w:tr w:rsidR="00D039FE" w:rsidRPr="00D113D6" w14:paraId="54EF2304" w14:textId="77777777" w:rsidTr="009C167C">
        <w:trPr>
          <w:trHeight w:val="20"/>
        </w:trPr>
        <w:tc>
          <w:tcPr>
            <w:tcW w:w="625" w:type="dxa"/>
          </w:tcPr>
          <w:p w14:paraId="0B72B16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lastRenderedPageBreak/>
              <w:t>14</w:t>
            </w:r>
          </w:p>
        </w:tc>
        <w:tc>
          <w:tcPr>
            <w:tcW w:w="3510" w:type="dxa"/>
          </w:tcPr>
          <w:p w14:paraId="4A0C01E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 xml:space="preserve">Khoa </w:t>
            </w:r>
            <w:proofErr w:type="spellStart"/>
            <w:r w:rsidRPr="00D113D6">
              <w:rPr>
                <w:rFonts w:eastAsia="Calibri"/>
              </w:rPr>
              <w:t>học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quản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lý</w:t>
            </w:r>
            <w:proofErr w:type="spellEnd"/>
          </w:p>
        </w:tc>
        <w:tc>
          <w:tcPr>
            <w:tcW w:w="3600" w:type="dxa"/>
            <w:vAlign w:val="center"/>
          </w:tcPr>
          <w:p w14:paraId="49B1B3B7" w14:textId="77777777" w:rsidR="00D039FE" w:rsidRPr="00D113D6" w:rsidRDefault="00D039FE" w:rsidP="009C167C">
            <w:pPr>
              <w:spacing w:line="288" w:lineRule="auto"/>
            </w:pPr>
            <w:r w:rsidRPr="00D113D6">
              <w:t>Management Science</w:t>
            </w:r>
          </w:p>
        </w:tc>
        <w:tc>
          <w:tcPr>
            <w:tcW w:w="630" w:type="dxa"/>
          </w:tcPr>
          <w:p w14:paraId="4148412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0BF9696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7A4DC9F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154A0D5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MEC121</w:t>
            </w:r>
          </w:p>
        </w:tc>
      </w:tr>
      <w:tr w:rsidR="00D039FE" w:rsidRPr="00D113D6" w14:paraId="002631F9" w14:textId="77777777" w:rsidTr="009C167C">
        <w:trPr>
          <w:trHeight w:val="20"/>
        </w:trPr>
        <w:tc>
          <w:tcPr>
            <w:tcW w:w="625" w:type="dxa"/>
          </w:tcPr>
          <w:p w14:paraId="751F2AD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15</w:t>
            </w:r>
          </w:p>
        </w:tc>
        <w:tc>
          <w:tcPr>
            <w:tcW w:w="3510" w:type="dxa"/>
          </w:tcPr>
          <w:p w14:paraId="47BA700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Vi sinh vật đại cương</w:t>
            </w:r>
          </w:p>
        </w:tc>
        <w:tc>
          <w:tcPr>
            <w:tcW w:w="3600" w:type="dxa"/>
            <w:vAlign w:val="center"/>
          </w:tcPr>
          <w:p w14:paraId="56680612" w14:textId="77777777" w:rsidR="00D039FE" w:rsidRPr="00D113D6" w:rsidRDefault="00D039FE" w:rsidP="009C167C">
            <w:pPr>
              <w:spacing w:line="288" w:lineRule="auto"/>
            </w:pPr>
            <w:r w:rsidRPr="00D113D6">
              <w:t>General Microorganism</w:t>
            </w:r>
          </w:p>
        </w:tc>
        <w:tc>
          <w:tcPr>
            <w:tcW w:w="630" w:type="dxa"/>
          </w:tcPr>
          <w:p w14:paraId="6FBDB85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5C56506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7657550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0F6711E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GMI121</w:t>
            </w:r>
          </w:p>
        </w:tc>
      </w:tr>
      <w:tr w:rsidR="00D039FE" w:rsidRPr="00D113D6" w14:paraId="67910E31" w14:textId="77777777" w:rsidTr="009C167C">
        <w:trPr>
          <w:trHeight w:val="20"/>
        </w:trPr>
        <w:tc>
          <w:tcPr>
            <w:tcW w:w="625" w:type="dxa"/>
          </w:tcPr>
          <w:p w14:paraId="5457BE46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16</w:t>
            </w:r>
          </w:p>
        </w:tc>
        <w:tc>
          <w:tcPr>
            <w:tcW w:w="3510" w:type="dxa"/>
          </w:tcPr>
          <w:p w14:paraId="452B72B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Sinh thái và môi trường</w:t>
            </w:r>
          </w:p>
        </w:tc>
        <w:tc>
          <w:tcPr>
            <w:tcW w:w="3600" w:type="dxa"/>
            <w:vAlign w:val="center"/>
          </w:tcPr>
          <w:p w14:paraId="2EDC1B23" w14:textId="77777777" w:rsidR="00D039FE" w:rsidRPr="00D113D6" w:rsidRDefault="00D039FE" w:rsidP="009C167C">
            <w:pPr>
              <w:spacing w:line="288" w:lineRule="auto"/>
            </w:pPr>
            <w:r w:rsidRPr="00D113D6">
              <w:t>Environmental Ecology</w:t>
            </w:r>
          </w:p>
        </w:tc>
        <w:tc>
          <w:tcPr>
            <w:tcW w:w="630" w:type="dxa"/>
          </w:tcPr>
          <w:p w14:paraId="4D09ECF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10D3FAF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2F4EF97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03C63FF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EEC121</w:t>
            </w:r>
          </w:p>
        </w:tc>
      </w:tr>
      <w:tr w:rsidR="00D039FE" w:rsidRPr="00D113D6" w14:paraId="6B45E6AA" w14:textId="77777777" w:rsidTr="009C167C">
        <w:trPr>
          <w:trHeight w:val="20"/>
        </w:trPr>
        <w:tc>
          <w:tcPr>
            <w:tcW w:w="625" w:type="dxa"/>
          </w:tcPr>
          <w:p w14:paraId="42DA6CBB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17</w:t>
            </w:r>
          </w:p>
        </w:tc>
        <w:tc>
          <w:tcPr>
            <w:tcW w:w="3510" w:type="dxa"/>
          </w:tcPr>
          <w:p w14:paraId="508A103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Địa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lý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kinh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tế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Việt</w:t>
            </w:r>
            <w:proofErr w:type="spellEnd"/>
            <w:r w:rsidRPr="00D113D6">
              <w:t xml:space="preserve"> Nam</w:t>
            </w:r>
          </w:p>
        </w:tc>
        <w:tc>
          <w:tcPr>
            <w:tcW w:w="3600" w:type="dxa"/>
            <w:vAlign w:val="center"/>
          </w:tcPr>
          <w:p w14:paraId="5B9DA084" w14:textId="77777777" w:rsidR="00D039FE" w:rsidRPr="00D113D6" w:rsidRDefault="00D039FE" w:rsidP="009C167C">
            <w:pPr>
              <w:spacing w:line="288" w:lineRule="auto"/>
            </w:pPr>
            <w:r w:rsidRPr="00D113D6">
              <w:t>Vietnam Economic Geography</w:t>
            </w:r>
          </w:p>
        </w:tc>
        <w:tc>
          <w:tcPr>
            <w:tcW w:w="630" w:type="dxa"/>
          </w:tcPr>
          <w:p w14:paraId="4923D62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7EDC373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6140168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72ACD3C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VEG121</w:t>
            </w:r>
          </w:p>
        </w:tc>
      </w:tr>
      <w:tr w:rsidR="00D039FE" w:rsidRPr="00D113D6" w14:paraId="0D9937DF" w14:textId="77777777" w:rsidTr="009C167C">
        <w:trPr>
          <w:trHeight w:val="20"/>
        </w:trPr>
        <w:tc>
          <w:tcPr>
            <w:tcW w:w="625" w:type="dxa"/>
          </w:tcPr>
          <w:p w14:paraId="73AEF261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18</w:t>
            </w:r>
          </w:p>
        </w:tc>
        <w:tc>
          <w:tcPr>
            <w:tcW w:w="3510" w:type="dxa"/>
          </w:tcPr>
          <w:p w14:paraId="19955F5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Nhà nước và pháp luật</w:t>
            </w:r>
          </w:p>
        </w:tc>
        <w:tc>
          <w:tcPr>
            <w:tcW w:w="3600" w:type="dxa"/>
            <w:vAlign w:val="center"/>
          </w:tcPr>
          <w:p w14:paraId="12782A76" w14:textId="77777777" w:rsidR="00D039FE" w:rsidRPr="00D113D6" w:rsidRDefault="00D039FE" w:rsidP="009C167C">
            <w:pPr>
              <w:spacing w:line="288" w:lineRule="auto"/>
            </w:pPr>
            <w:r w:rsidRPr="00D113D6">
              <w:t>State Laws</w:t>
            </w:r>
          </w:p>
        </w:tc>
        <w:tc>
          <w:tcPr>
            <w:tcW w:w="630" w:type="dxa"/>
          </w:tcPr>
          <w:p w14:paraId="2701A2C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04CE385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7654DE4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30DF9D1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SLA121</w:t>
            </w:r>
          </w:p>
        </w:tc>
      </w:tr>
      <w:tr w:rsidR="00D039FE" w:rsidRPr="00D113D6" w14:paraId="7A872A9B" w14:textId="77777777" w:rsidTr="009C167C">
        <w:trPr>
          <w:trHeight w:val="20"/>
        </w:trPr>
        <w:tc>
          <w:tcPr>
            <w:tcW w:w="625" w:type="dxa"/>
          </w:tcPr>
          <w:p w14:paraId="4A011D4F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19</w:t>
            </w:r>
          </w:p>
        </w:tc>
        <w:tc>
          <w:tcPr>
            <w:tcW w:w="3510" w:type="dxa"/>
          </w:tcPr>
          <w:p w14:paraId="27CE3B7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 xml:space="preserve">Ô </w:t>
            </w:r>
            <w:proofErr w:type="spellStart"/>
            <w:r w:rsidRPr="00D113D6">
              <w:t>nhiễm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môi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trường</w:t>
            </w:r>
            <w:proofErr w:type="spellEnd"/>
          </w:p>
        </w:tc>
        <w:tc>
          <w:tcPr>
            <w:tcW w:w="3600" w:type="dxa"/>
            <w:vAlign w:val="center"/>
          </w:tcPr>
          <w:p w14:paraId="2DCCF172" w14:textId="77777777" w:rsidR="00D039FE" w:rsidRPr="00D113D6" w:rsidRDefault="00D039FE" w:rsidP="009C167C">
            <w:pPr>
              <w:spacing w:line="288" w:lineRule="auto"/>
            </w:pPr>
            <w:r w:rsidRPr="00D113D6">
              <w:t>Environmental Pollution</w:t>
            </w:r>
          </w:p>
        </w:tc>
        <w:tc>
          <w:tcPr>
            <w:tcW w:w="630" w:type="dxa"/>
          </w:tcPr>
          <w:p w14:paraId="2A575D6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74A6509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2B6DADF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29B75D6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EPO121</w:t>
            </w:r>
          </w:p>
        </w:tc>
      </w:tr>
      <w:tr w:rsidR="00D039FE" w:rsidRPr="00D113D6" w14:paraId="345B6C62" w14:textId="77777777" w:rsidTr="009C167C">
        <w:trPr>
          <w:trHeight w:val="20"/>
        </w:trPr>
        <w:tc>
          <w:tcPr>
            <w:tcW w:w="625" w:type="dxa"/>
          </w:tcPr>
          <w:p w14:paraId="2E7A759E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20</w:t>
            </w:r>
          </w:p>
        </w:tc>
        <w:tc>
          <w:tcPr>
            <w:tcW w:w="3510" w:type="dxa"/>
          </w:tcPr>
          <w:p w14:paraId="2AFF0B3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Sinh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học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phân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tử</w:t>
            </w:r>
            <w:proofErr w:type="spellEnd"/>
          </w:p>
        </w:tc>
        <w:tc>
          <w:tcPr>
            <w:tcW w:w="3600" w:type="dxa"/>
            <w:vAlign w:val="center"/>
          </w:tcPr>
          <w:p w14:paraId="155ED8A9" w14:textId="77777777" w:rsidR="00D039FE" w:rsidRPr="00D113D6" w:rsidRDefault="00D039FE" w:rsidP="009C167C">
            <w:pPr>
              <w:spacing w:line="288" w:lineRule="auto"/>
            </w:pPr>
            <w:r w:rsidRPr="00D113D6">
              <w:t>Molecular Biology</w:t>
            </w:r>
          </w:p>
        </w:tc>
        <w:tc>
          <w:tcPr>
            <w:tcW w:w="630" w:type="dxa"/>
          </w:tcPr>
          <w:p w14:paraId="72AA996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15CB94E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3E1C3A4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5BF3D5B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MBI121</w:t>
            </w:r>
          </w:p>
        </w:tc>
      </w:tr>
      <w:tr w:rsidR="00D039FE" w:rsidRPr="00D113D6" w14:paraId="3C1DFF49" w14:textId="77777777" w:rsidTr="009C167C">
        <w:trPr>
          <w:trHeight w:val="20"/>
        </w:trPr>
        <w:tc>
          <w:tcPr>
            <w:tcW w:w="625" w:type="dxa"/>
          </w:tcPr>
          <w:p w14:paraId="3259B256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21</w:t>
            </w:r>
          </w:p>
        </w:tc>
        <w:tc>
          <w:tcPr>
            <w:tcW w:w="3510" w:type="dxa"/>
          </w:tcPr>
          <w:p w14:paraId="361B52B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Phương pháp tiếp cận khoa học</w:t>
            </w:r>
          </w:p>
        </w:tc>
        <w:tc>
          <w:tcPr>
            <w:tcW w:w="3600" w:type="dxa"/>
            <w:vAlign w:val="center"/>
          </w:tcPr>
          <w:p w14:paraId="5140857A" w14:textId="77777777" w:rsidR="00D039FE" w:rsidRPr="00D113D6" w:rsidRDefault="00D039FE" w:rsidP="009C167C">
            <w:pPr>
              <w:spacing w:line="288" w:lineRule="auto"/>
            </w:pPr>
            <w:r w:rsidRPr="00D113D6">
              <w:t>Scientific Approach Methodology</w:t>
            </w:r>
          </w:p>
        </w:tc>
        <w:tc>
          <w:tcPr>
            <w:tcW w:w="630" w:type="dxa"/>
          </w:tcPr>
          <w:p w14:paraId="334D7B1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3E786FD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2D68157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0D0CB8E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SAM121</w:t>
            </w:r>
          </w:p>
        </w:tc>
      </w:tr>
      <w:tr w:rsidR="00D039FE" w:rsidRPr="00D113D6" w14:paraId="531CA191" w14:textId="77777777" w:rsidTr="009C167C">
        <w:trPr>
          <w:trHeight w:val="20"/>
        </w:trPr>
        <w:tc>
          <w:tcPr>
            <w:tcW w:w="625" w:type="dxa"/>
          </w:tcPr>
          <w:p w14:paraId="65D7620B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22</w:t>
            </w:r>
          </w:p>
        </w:tc>
        <w:tc>
          <w:tcPr>
            <w:tcW w:w="3510" w:type="dxa"/>
          </w:tcPr>
          <w:p w14:paraId="12D927A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proofErr w:type="gramStart"/>
            <w:r w:rsidRPr="00D113D6">
              <w:t>An</w:t>
            </w:r>
            <w:proofErr w:type="gramEnd"/>
            <w:r w:rsidRPr="00D113D6">
              <w:t xml:space="preserve"> </w:t>
            </w:r>
            <w:proofErr w:type="spellStart"/>
            <w:r w:rsidRPr="00D113D6">
              <w:t>toàn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vệ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sinh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thực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phẩm</w:t>
            </w:r>
            <w:proofErr w:type="spellEnd"/>
          </w:p>
        </w:tc>
        <w:tc>
          <w:tcPr>
            <w:tcW w:w="3600" w:type="dxa"/>
          </w:tcPr>
          <w:p w14:paraId="2FD1E09F" w14:textId="77777777" w:rsidR="00D039FE" w:rsidRPr="00D113D6" w:rsidRDefault="00D039FE" w:rsidP="009C167C">
            <w:pPr>
              <w:spacing w:line="288" w:lineRule="auto"/>
            </w:pPr>
            <w:r w:rsidRPr="00D113D6">
              <w:t>Food Safety and Hygiene</w:t>
            </w:r>
          </w:p>
        </w:tc>
        <w:tc>
          <w:tcPr>
            <w:tcW w:w="630" w:type="dxa"/>
          </w:tcPr>
          <w:p w14:paraId="21A2EFC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2</w:t>
            </w:r>
          </w:p>
        </w:tc>
        <w:tc>
          <w:tcPr>
            <w:tcW w:w="720" w:type="dxa"/>
          </w:tcPr>
          <w:p w14:paraId="02D5921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56524C4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2E461EE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FSH 121</w:t>
            </w:r>
          </w:p>
        </w:tc>
      </w:tr>
      <w:tr w:rsidR="00D039FE" w:rsidRPr="00D113D6" w14:paraId="58D7CA77" w14:textId="77777777" w:rsidTr="009C167C">
        <w:trPr>
          <w:trHeight w:val="20"/>
        </w:trPr>
        <w:tc>
          <w:tcPr>
            <w:tcW w:w="625" w:type="dxa"/>
          </w:tcPr>
          <w:p w14:paraId="0C6F181D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3510" w:type="dxa"/>
          </w:tcPr>
          <w:p w14:paraId="1CFCBB3F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I.3. Giáo Dục Thể Chất (tích luỹ đủ 3 TC</w:t>
            </w:r>
          </w:p>
        </w:tc>
        <w:tc>
          <w:tcPr>
            <w:tcW w:w="3600" w:type="dxa"/>
          </w:tcPr>
          <w:p w14:paraId="26A827E5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630" w:type="dxa"/>
          </w:tcPr>
          <w:p w14:paraId="1C0F4506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rFonts w:eastAsia="Calibri"/>
                <w:b/>
                <w:i/>
              </w:rPr>
              <w:t>3</w:t>
            </w:r>
          </w:p>
        </w:tc>
        <w:tc>
          <w:tcPr>
            <w:tcW w:w="720" w:type="dxa"/>
          </w:tcPr>
          <w:p w14:paraId="10D7BFF0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3FEB1BFA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30</w:t>
            </w:r>
          </w:p>
        </w:tc>
        <w:tc>
          <w:tcPr>
            <w:tcW w:w="1260" w:type="dxa"/>
          </w:tcPr>
          <w:p w14:paraId="399D0BB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</w:tr>
      <w:tr w:rsidR="00D039FE" w:rsidRPr="00D113D6" w14:paraId="1443ABD0" w14:textId="77777777" w:rsidTr="009C167C">
        <w:trPr>
          <w:trHeight w:val="20"/>
        </w:trPr>
        <w:tc>
          <w:tcPr>
            <w:tcW w:w="625" w:type="dxa"/>
          </w:tcPr>
          <w:p w14:paraId="697F26A6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23</w:t>
            </w:r>
          </w:p>
        </w:tc>
        <w:tc>
          <w:tcPr>
            <w:tcW w:w="3510" w:type="dxa"/>
          </w:tcPr>
          <w:p w14:paraId="4DFA8BF7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Điền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kinh</w:t>
            </w:r>
            <w:proofErr w:type="spellEnd"/>
          </w:p>
        </w:tc>
        <w:tc>
          <w:tcPr>
            <w:tcW w:w="3600" w:type="dxa"/>
          </w:tcPr>
          <w:p w14:paraId="1FD85E85" w14:textId="77777777" w:rsidR="00D039FE" w:rsidRPr="00D113D6" w:rsidRDefault="00D039FE" w:rsidP="009C167C">
            <w:pPr>
              <w:spacing w:line="288" w:lineRule="auto"/>
            </w:pPr>
            <w:r w:rsidRPr="00D113D6">
              <w:t>Athletics</w:t>
            </w:r>
          </w:p>
        </w:tc>
        <w:tc>
          <w:tcPr>
            <w:tcW w:w="630" w:type="dxa"/>
          </w:tcPr>
          <w:p w14:paraId="4AAEDB5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</w:t>
            </w:r>
          </w:p>
        </w:tc>
        <w:tc>
          <w:tcPr>
            <w:tcW w:w="720" w:type="dxa"/>
          </w:tcPr>
          <w:p w14:paraId="3121C6A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77CF3FB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Merge w:val="restart"/>
          </w:tcPr>
          <w:p w14:paraId="64CC7F7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PHE111+PHE112+PHE113</w:t>
            </w:r>
          </w:p>
        </w:tc>
      </w:tr>
      <w:tr w:rsidR="00D039FE" w:rsidRPr="00D113D6" w14:paraId="4B9DBFE3" w14:textId="77777777" w:rsidTr="009C167C">
        <w:trPr>
          <w:trHeight w:val="20"/>
        </w:trPr>
        <w:tc>
          <w:tcPr>
            <w:tcW w:w="625" w:type="dxa"/>
          </w:tcPr>
          <w:p w14:paraId="03231665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24</w:t>
            </w:r>
          </w:p>
        </w:tc>
        <w:tc>
          <w:tcPr>
            <w:tcW w:w="3510" w:type="dxa"/>
          </w:tcPr>
          <w:p w14:paraId="741ECD4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Bóng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chuyền</w:t>
            </w:r>
            <w:proofErr w:type="spellEnd"/>
          </w:p>
        </w:tc>
        <w:tc>
          <w:tcPr>
            <w:tcW w:w="3600" w:type="dxa"/>
          </w:tcPr>
          <w:p w14:paraId="5CB5D331" w14:textId="77777777" w:rsidR="00D039FE" w:rsidRPr="00D113D6" w:rsidRDefault="00D039FE" w:rsidP="009C167C">
            <w:pPr>
              <w:spacing w:line="288" w:lineRule="auto"/>
            </w:pPr>
            <w:r w:rsidRPr="00D113D6">
              <w:t>Volleyball</w:t>
            </w:r>
          </w:p>
        </w:tc>
        <w:tc>
          <w:tcPr>
            <w:tcW w:w="630" w:type="dxa"/>
          </w:tcPr>
          <w:p w14:paraId="4673EAC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</w:t>
            </w:r>
          </w:p>
        </w:tc>
        <w:tc>
          <w:tcPr>
            <w:tcW w:w="720" w:type="dxa"/>
          </w:tcPr>
          <w:p w14:paraId="68027DF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42A6D32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Merge/>
          </w:tcPr>
          <w:p w14:paraId="150067E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3E0D0851" w14:textId="77777777" w:rsidTr="009C167C">
        <w:trPr>
          <w:trHeight w:val="20"/>
        </w:trPr>
        <w:tc>
          <w:tcPr>
            <w:tcW w:w="625" w:type="dxa"/>
          </w:tcPr>
          <w:p w14:paraId="7DD73430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25</w:t>
            </w:r>
          </w:p>
        </w:tc>
        <w:tc>
          <w:tcPr>
            <w:tcW w:w="3510" w:type="dxa"/>
          </w:tcPr>
          <w:p w14:paraId="43FA15A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Cầu</w:t>
            </w:r>
            <w:proofErr w:type="spellEnd"/>
            <w:r w:rsidRPr="00D113D6">
              <w:t xml:space="preserve"> long</w:t>
            </w:r>
          </w:p>
        </w:tc>
        <w:tc>
          <w:tcPr>
            <w:tcW w:w="3600" w:type="dxa"/>
          </w:tcPr>
          <w:p w14:paraId="6C1D0653" w14:textId="77777777" w:rsidR="00D039FE" w:rsidRPr="00D113D6" w:rsidRDefault="00D039FE" w:rsidP="009C167C">
            <w:pPr>
              <w:spacing w:line="288" w:lineRule="auto"/>
            </w:pPr>
            <w:r w:rsidRPr="00D113D6">
              <w:t>Badminton</w:t>
            </w:r>
          </w:p>
        </w:tc>
        <w:tc>
          <w:tcPr>
            <w:tcW w:w="630" w:type="dxa"/>
          </w:tcPr>
          <w:p w14:paraId="30887E8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</w:t>
            </w:r>
          </w:p>
        </w:tc>
        <w:tc>
          <w:tcPr>
            <w:tcW w:w="720" w:type="dxa"/>
          </w:tcPr>
          <w:p w14:paraId="7F6A31D7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2807058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Merge/>
          </w:tcPr>
          <w:p w14:paraId="306C192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57267C88" w14:textId="77777777" w:rsidTr="009C167C">
        <w:trPr>
          <w:trHeight w:val="20"/>
        </w:trPr>
        <w:tc>
          <w:tcPr>
            <w:tcW w:w="625" w:type="dxa"/>
          </w:tcPr>
          <w:p w14:paraId="1504D289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26</w:t>
            </w:r>
          </w:p>
        </w:tc>
        <w:tc>
          <w:tcPr>
            <w:tcW w:w="3510" w:type="dxa"/>
          </w:tcPr>
          <w:p w14:paraId="750D93B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Đá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cầu</w:t>
            </w:r>
            <w:proofErr w:type="spellEnd"/>
          </w:p>
        </w:tc>
        <w:tc>
          <w:tcPr>
            <w:tcW w:w="3600" w:type="dxa"/>
          </w:tcPr>
          <w:p w14:paraId="24E85A9A" w14:textId="77777777" w:rsidR="00D039FE" w:rsidRPr="00D113D6" w:rsidRDefault="00D039FE" w:rsidP="009C167C">
            <w:pPr>
              <w:spacing w:line="288" w:lineRule="auto"/>
            </w:pPr>
            <w:r w:rsidRPr="00D113D6">
              <w:t>Shuttlecock kicking</w:t>
            </w:r>
          </w:p>
        </w:tc>
        <w:tc>
          <w:tcPr>
            <w:tcW w:w="630" w:type="dxa"/>
          </w:tcPr>
          <w:p w14:paraId="00E88351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</w:t>
            </w:r>
          </w:p>
        </w:tc>
        <w:tc>
          <w:tcPr>
            <w:tcW w:w="720" w:type="dxa"/>
          </w:tcPr>
          <w:p w14:paraId="730264D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3DE3383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Merge/>
          </w:tcPr>
          <w:p w14:paraId="50F1611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6C178909" w14:textId="77777777" w:rsidTr="009C167C">
        <w:trPr>
          <w:trHeight w:val="20"/>
        </w:trPr>
        <w:tc>
          <w:tcPr>
            <w:tcW w:w="625" w:type="dxa"/>
          </w:tcPr>
          <w:p w14:paraId="7A844AB0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27</w:t>
            </w:r>
          </w:p>
        </w:tc>
        <w:tc>
          <w:tcPr>
            <w:tcW w:w="3510" w:type="dxa"/>
          </w:tcPr>
          <w:p w14:paraId="4032479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Võ</w:t>
            </w:r>
            <w:proofErr w:type="spellEnd"/>
          </w:p>
        </w:tc>
        <w:tc>
          <w:tcPr>
            <w:tcW w:w="3600" w:type="dxa"/>
          </w:tcPr>
          <w:p w14:paraId="63F2074F" w14:textId="77777777" w:rsidR="00D039FE" w:rsidRPr="00D113D6" w:rsidRDefault="00D039FE" w:rsidP="009C167C">
            <w:pPr>
              <w:spacing w:line="288" w:lineRule="auto"/>
            </w:pPr>
            <w:r w:rsidRPr="00D113D6">
              <w:t>Martial arts</w:t>
            </w:r>
          </w:p>
        </w:tc>
        <w:tc>
          <w:tcPr>
            <w:tcW w:w="630" w:type="dxa"/>
          </w:tcPr>
          <w:p w14:paraId="570F4128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</w:t>
            </w:r>
          </w:p>
        </w:tc>
        <w:tc>
          <w:tcPr>
            <w:tcW w:w="720" w:type="dxa"/>
          </w:tcPr>
          <w:p w14:paraId="7F43851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5C56340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14:paraId="7216B48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582263F5" w14:textId="77777777" w:rsidTr="009C167C">
        <w:trPr>
          <w:trHeight w:val="20"/>
        </w:trPr>
        <w:tc>
          <w:tcPr>
            <w:tcW w:w="625" w:type="dxa"/>
          </w:tcPr>
          <w:p w14:paraId="5DF105E5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28</w:t>
            </w:r>
          </w:p>
        </w:tc>
        <w:tc>
          <w:tcPr>
            <w:tcW w:w="3510" w:type="dxa"/>
          </w:tcPr>
          <w:p w14:paraId="027C042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Bóng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rổ</w:t>
            </w:r>
            <w:proofErr w:type="spellEnd"/>
          </w:p>
        </w:tc>
        <w:tc>
          <w:tcPr>
            <w:tcW w:w="3600" w:type="dxa"/>
          </w:tcPr>
          <w:p w14:paraId="6AB7029C" w14:textId="77777777" w:rsidR="00D039FE" w:rsidRPr="00D113D6" w:rsidRDefault="00D039FE" w:rsidP="009C167C">
            <w:pPr>
              <w:spacing w:line="288" w:lineRule="auto"/>
            </w:pPr>
            <w:r w:rsidRPr="00D113D6">
              <w:t>Basketball</w:t>
            </w:r>
          </w:p>
        </w:tc>
        <w:tc>
          <w:tcPr>
            <w:tcW w:w="630" w:type="dxa"/>
          </w:tcPr>
          <w:p w14:paraId="09EC035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</w:t>
            </w:r>
          </w:p>
        </w:tc>
        <w:tc>
          <w:tcPr>
            <w:tcW w:w="720" w:type="dxa"/>
          </w:tcPr>
          <w:p w14:paraId="3E4954A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1E419D61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14:paraId="563F5EB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1A9037B6" w14:textId="77777777" w:rsidTr="009C167C">
        <w:trPr>
          <w:trHeight w:val="20"/>
        </w:trPr>
        <w:tc>
          <w:tcPr>
            <w:tcW w:w="625" w:type="dxa"/>
          </w:tcPr>
          <w:p w14:paraId="3A618C0A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29</w:t>
            </w:r>
          </w:p>
        </w:tc>
        <w:tc>
          <w:tcPr>
            <w:tcW w:w="3510" w:type="dxa"/>
          </w:tcPr>
          <w:p w14:paraId="4B4633E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Bóng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đá</w:t>
            </w:r>
            <w:proofErr w:type="spellEnd"/>
          </w:p>
        </w:tc>
        <w:tc>
          <w:tcPr>
            <w:tcW w:w="3600" w:type="dxa"/>
          </w:tcPr>
          <w:p w14:paraId="5F41D758" w14:textId="77777777" w:rsidR="00D039FE" w:rsidRPr="00D113D6" w:rsidRDefault="00D039FE" w:rsidP="009C167C">
            <w:pPr>
              <w:spacing w:line="288" w:lineRule="auto"/>
            </w:pPr>
            <w:r w:rsidRPr="00D113D6">
              <w:t>Football</w:t>
            </w:r>
          </w:p>
        </w:tc>
        <w:tc>
          <w:tcPr>
            <w:tcW w:w="630" w:type="dxa"/>
          </w:tcPr>
          <w:p w14:paraId="7BEF2E2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</w:t>
            </w:r>
          </w:p>
        </w:tc>
        <w:tc>
          <w:tcPr>
            <w:tcW w:w="720" w:type="dxa"/>
          </w:tcPr>
          <w:p w14:paraId="21CB3AB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0C97FAD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  <w:vMerge/>
          </w:tcPr>
          <w:p w14:paraId="3D7DB4D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175372CF" w14:textId="77777777" w:rsidTr="009C167C">
        <w:trPr>
          <w:trHeight w:val="20"/>
        </w:trPr>
        <w:tc>
          <w:tcPr>
            <w:tcW w:w="625" w:type="dxa"/>
          </w:tcPr>
          <w:p w14:paraId="29B60827" w14:textId="77777777" w:rsidR="00D039FE" w:rsidRPr="00D113D6" w:rsidRDefault="00D039FE" w:rsidP="009C167C">
            <w:pPr>
              <w:spacing w:line="288" w:lineRule="auto"/>
              <w:rPr>
                <w:b/>
                <w:lang w:val="vi-VN"/>
              </w:rPr>
            </w:pPr>
          </w:p>
        </w:tc>
        <w:tc>
          <w:tcPr>
            <w:tcW w:w="3510" w:type="dxa"/>
          </w:tcPr>
          <w:p w14:paraId="47637B23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b/>
                <w:lang w:val="vi-VN"/>
              </w:rPr>
              <w:t>I.4. Giáo dục quốc phòng</w:t>
            </w:r>
          </w:p>
        </w:tc>
        <w:tc>
          <w:tcPr>
            <w:tcW w:w="3600" w:type="dxa"/>
          </w:tcPr>
          <w:p w14:paraId="4E77C5AE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630" w:type="dxa"/>
          </w:tcPr>
          <w:p w14:paraId="63E7877D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720" w:type="dxa"/>
          </w:tcPr>
          <w:p w14:paraId="4445BA19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630" w:type="dxa"/>
          </w:tcPr>
          <w:p w14:paraId="42013C4E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1260" w:type="dxa"/>
          </w:tcPr>
          <w:p w14:paraId="44735367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</w:p>
        </w:tc>
      </w:tr>
      <w:tr w:rsidR="00D039FE" w:rsidRPr="00D113D6" w14:paraId="6D188143" w14:textId="77777777" w:rsidTr="009C167C">
        <w:trPr>
          <w:trHeight w:val="20"/>
        </w:trPr>
        <w:tc>
          <w:tcPr>
            <w:tcW w:w="625" w:type="dxa"/>
          </w:tcPr>
          <w:p w14:paraId="77682140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  <w:lang w:val="vi-VN"/>
              </w:rPr>
            </w:pPr>
          </w:p>
        </w:tc>
        <w:tc>
          <w:tcPr>
            <w:tcW w:w="3510" w:type="dxa"/>
          </w:tcPr>
          <w:p w14:paraId="70D07AF9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</w:rPr>
            </w:pPr>
            <w:r w:rsidRPr="00D113D6">
              <w:rPr>
                <w:b/>
              </w:rPr>
              <w:t xml:space="preserve">KHỐI KIẾN THỨC GDCN </w:t>
            </w:r>
          </w:p>
        </w:tc>
        <w:tc>
          <w:tcPr>
            <w:tcW w:w="3600" w:type="dxa"/>
          </w:tcPr>
          <w:p w14:paraId="090AA3DD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bCs/>
              </w:rPr>
              <w:t>PROFESSIONAL KNOWLEDGE</w:t>
            </w:r>
          </w:p>
        </w:tc>
        <w:tc>
          <w:tcPr>
            <w:tcW w:w="630" w:type="dxa"/>
          </w:tcPr>
          <w:p w14:paraId="783CFD12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lang w:val="vi-VN"/>
              </w:rPr>
              <w:t>65</w:t>
            </w:r>
          </w:p>
        </w:tc>
        <w:tc>
          <w:tcPr>
            <w:tcW w:w="720" w:type="dxa"/>
          </w:tcPr>
          <w:p w14:paraId="56C586A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72CCDE2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38749F8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1D800803" w14:textId="77777777" w:rsidTr="009C167C">
        <w:trPr>
          <w:trHeight w:val="20"/>
        </w:trPr>
        <w:tc>
          <w:tcPr>
            <w:tcW w:w="625" w:type="dxa"/>
          </w:tcPr>
          <w:p w14:paraId="6023E046" w14:textId="77777777" w:rsidR="00D039FE" w:rsidRPr="00D113D6" w:rsidRDefault="00D039FE" w:rsidP="009C167C">
            <w:pPr>
              <w:spacing w:line="288" w:lineRule="auto"/>
              <w:rPr>
                <w:b/>
                <w:i/>
              </w:rPr>
            </w:pPr>
          </w:p>
        </w:tc>
        <w:tc>
          <w:tcPr>
            <w:tcW w:w="3510" w:type="dxa"/>
          </w:tcPr>
          <w:p w14:paraId="5B5FBDDC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b/>
                <w:i/>
              </w:rPr>
              <w:t>II</w:t>
            </w:r>
            <w:r w:rsidRPr="00D113D6">
              <w:rPr>
                <w:b/>
                <w:i/>
                <w:lang w:val="vi-VN"/>
              </w:rPr>
              <w:t xml:space="preserve">.1. </w:t>
            </w:r>
            <w:proofErr w:type="spellStart"/>
            <w:r w:rsidRPr="00D113D6">
              <w:rPr>
                <w:b/>
                <w:i/>
              </w:rPr>
              <w:t>Kiến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Thức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Cơ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Sở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Ngành</w:t>
            </w:r>
            <w:proofErr w:type="spellEnd"/>
          </w:p>
        </w:tc>
        <w:tc>
          <w:tcPr>
            <w:tcW w:w="3600" w:type="dxa"/>
          </w:tcPr>
          <w:p w14:paraId="0303985D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bCs/>
                <w:i/>
                <w:iCs/>
              </w:rPr>
              <w:t>Basic Professional Knowledge</w:t>
            </w:r>
          </w:p>
        </w:tc>
        <w:tc>
          <w:tcPr>
            <w:tcW w:w="630" w:type="dxa"/>
          </w:tcPr>
          <w:p w14:paraId="3BF8C96E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20</w:t>
            </w:r>
          </w:p>
        </w:tc>
        <w:tc>
          <w:tcPr>
            <w:tcW w:w="720" w:type="dxa"/>
          </w:tcPr>
          <w:p w14:paraId="525449CB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  <w:tc>
          <w:tcPr>
            <w:tcW w:w="630" w:type="dxa"/>
          </w:tcPr>
          <w:p w14:paraId="069FD082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  <w:tc>
          <w:tcPr>
            <w:tcW w:w="1260" w:type="dxa"/>
          </w:tcPr>
          <w:p w14:paraId="3C0EC3F3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</w:tr>
      <w:tr w:rsidR="00D039FE" w:rsidRPr="00D113D6" w14:paraId="5D623BD8" w14:textId="77777777" w:rsidTr="009C167C">
        <w:trPr>
          <w:trHeight w:val="20"/>
        </w:trPr>
        <w:tc>
          <w:tcPr>
            <w:tcW w:w="625" w:type="dxa"/>
          </w:tcPr>
          <w:p w14:paraId="53C0208C" w14:textId="77777777" w:rsidR="00D039FE" w:rsidRPr="00D113D6" w:rsidRDefault="00D039FE" w:rsidP="009C167C">
            <w:pPr>
              <w:spacing w:line="288" w:lineRule="auto"/>
              <w:rPr>
                <w:b/>
                <w:i/>
              </w:rPr>
            </w:pPr>
          </w:p>
        </w:tc>
        <w:tc>
          <w:tcPr>
            <w:tcW w:w="3510" w:type="dxa"/>
          </w:tcPr>
          <w:p w14:paraId="0CAD8350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b/>
                <w:i/>
              </w:rPr>
              <w:t>II</w:t>
            </w:r>
            <w:r w:rsidRPr="00D113D6">
              <w:rPr>
                <w:b/>
                <w:i/>
                <w:lang w:val="vi-VN"/>
              </w:rPr>
              <w:t xml:space="preserve">.1.1. </w:t>
            </w:r>
            <w:proofErr w:type="spellStart"/>
            <w:r w:rsidRPr="00D113D6">
              <w:rPr>
                <w:b/>
                <w:i/>
              </w:rPr>
              <w:t>Kiến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thức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bắt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buộc</w:t>
            </w:r>
            <w:proofErr w:type="spellEnd"/>
          </w:p>
        </w:tc>
        <w:tc>
          <w:tcPr>
            <w:tcW w:w="3600" w:type="dxa"/>
          </w:tcPr>
          <w:p w14:paraId="77934F7A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Cs/>
                <w:i/>
              </w:rPr>
              <w:t>Core Units</w:t>
            </w:r>
          </w:p>
        </w:tc>
        <w:tc>
          <w:tcPr>
            <w:tcW w:w="630" w:type="dxa"/>
          </w:tcPr>
          <w:p w14:paraId="695CFD18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14</w:t>
            </w:r>
          </w:p>
        </w:tc>
        <w:tc>
          <w:tcPr>
            <w:tcW w:w="720" w:type="dxa"/>
          </w:tcPr>
          <w:p w14:paraId="2F6672A3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0848A6C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1260" w:type="dxa"/>
          </w:tcPr>
          <w:p w14:paraId="66336979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</w:tr>
      <w:tr w:rsidR="00D039FE" w:rsidRPr="00D113D6" w14:paraId="6A5991BC" w14:textId="77777777" w:rsidTr="009C167C">
        <w:trPr>
          <w:trHeight w:val="20"/>
        </w:trPr>
        <w:tc>
          <w:tcPr>
            <w:tcW w:w="625" w:type="dxa"/>
          </w:tcPr>
          <w:p w14:paraId="1C9EB51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3510" w:type="dxa"/>
          </w:tcPr>
          <w:p w14:paraId="0F963B9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Kinh tế vi mô</w:t>
            </w:r>
          </w:p>
        </w:tc>
        <w:tc>
          <w:tcPr>
            <w:tcW w:w="3600" w:type="dxa"/>
          </w:tcPr>
          <w:p w14:paraId="117858C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w w:val="99"/>
              </w:rPr>
              <w:t>Microeconomics</w:t>
            </w:r>
          </w:p>
        </w:tc>
        <w:tc>
          <w:tcPr>
            <w:tcW w:w="630" w:type="dxa"/>
          </w:tcPr>
          <w:p w14:paraId="50F2DD7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0267B1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2F4CF3E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3636AB6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MIE231</w:t>
            </w:r>
          </w:p>
        </w:tc>
      </w:tr>
      <w:tr w:rsidR="00D039FE" w:rsidRPr="00D113D6" w14:paraId="5EE20EBF" w14:textId="77777777" w:rsidTr="009C167C">
        <w:trPr>
          <w:trHeight w:val="20"/>
        </w:trPr>
        <w:tc>
          <w:tcPr>
            <w:tcW w:w="625" w:type="dxa"/>
          </w:tcPr>
          <w:p w14:paraId="0938CFE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31</w:t>
            </w:r>
          </w:p>
        </w:tc>
        <w:tc>
          <w:tcPr>
            <w:tcW w:w="3510" w:type="dxa"/>
          </w:tcPr>
          <w:p w14:paraId="638CE5B9" w14:textId="77777777" w:rsidR="00D039FE" w:rsidRPr="00D113D6" w:rsidRDefault="00D039FE" w:rsidP="009C167C">
            <w:pPr>
              <w:spacing w:line="288" w:lineRule="auto"/>
              <w:rPr>
                <w:rFonts w:eastAsia="Calibri"/>
                <w:highlight w:val="yellow"/>
              </w:rPr>
            </w:pPr>
            <w:proofErr w:type="spellStart"/>
            <w:r w:rsidRPr="00D113D6">
              <w:rPr>
                <w:rFonts w:eastAsia="Calibri"/>
              </w:rPr>
              <w:t>Nguyên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lý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thống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kê</w:t>
            </w:r>
            <w:proofErr w:type="spellEnd"/>
          </w:p>
        </w:tc>
        <w:tc>
          <w:tcPr>
            <w:tcW w:w="3600" w:type="dxa"/>
          </w:tcPr>
          <w:p w14:paraId="2F55E05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w w:val="99"/>
              </w:rPr>
              <w:t>Principles of statistics</w:t>
            </w:r>
          </w:p>
        </w:tc>
        <w:tc>
          <w:tcPr>
            <w:tcW w:w="630" w:type="dxa"/>
          </w:tcPr>
          <w:p w14:paraId="0C8D6126" w14:textId="77777777" w:rsidR="00D039FE" w:rsidRPr="00D113D6" w:rsidRDefault="00D039FE" w:rsidP="009C167C">
            <w:pPr>
              <w:spacing w:line="288" w:lineRule="auto"/>
              <w:rPr>
                <w:rFonts w:eastAsia="Calibri"/>
                <w:highlight w:val="yellow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</w:t>
            </w:r>
          </w:p>
        </w:tc>
        <w:tc>
          <w:tcPr>
            <w:tcW w:w="720" w:type="dxa"/>
          </w:tcPr>
          <w:p w14:paraId="26D4B0F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4895DC7B" w14:textId="77777777" w:rsidR="00D039FE" w:rsidRPr="00D113D6" w:rsidRDefault="00D039FE" w:rsidP="009C167C">
            <w:pPr>
              <w:spacing w:line="288" w:lineRule="auto"/>
              <w:rPr>
                <w:rFonts w:eastAsia="Calibri"/>
                <w:highlight w:val="yellow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383831FA" w14:textId="77777777" w:rsidR="00D039FE" w:rsidRPr="00D113D6" w:rsidRDefault="00D039FE" w:rsidP="009C167C">
            <w:pPr>
              <w:spacing w:line="288" w:lineRule="auto"/>
              <w:rPr>
                <w:rFonts w:eastAsia="Calibri"/>
                <w:highlight w:val="yellow"/>
                <w:lang w:val="vi-VN"/>
              </w:rPr>
            </w:pPr>
            <w:r w:rsidRPr="00D113D6">
              <w:t>PST231</w:t>
            </w:r>
          </w:p>
        </w:tc>
      </w:tr>
      <w:tr w:rsidR="00D039FE" w:rsidRPr="00D113D6" w14:paraId="40713976" w14:textId="77777777" w:rsidTr="009C167C">
        <w:trPr>
          <w:trHeight w:val="20"/>
        </w:trPr>
        <w:tc>
          <w:tcPr>
            <w:tcW w:w="625" w:type="dxa"/>
          </w:tcPr>
          <w:p w14:paraId="215CA7C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32</w:t>
            </w:r>
          </w:p>
        </w:tc>
        <w:tc>
          <w:tcPr>
            <w:tcW w:w="3510" w:type="dxa"/>
          </w:tcPr>
          <w:p w14:paraId="7A9E4B5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Tài chính - tiền tệ</w:t>
            </w:r>
          </w:p>
        </w:tc>
        <w:tc>
          <w:tcPr>
            <w:tcW w:w="3600" w:type="dxa"/>
          </w:tcPr>
          <w:p w14:paraId="25BC7F8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Finance and monetary</w:t>
            </w:r>
          </w:p>
        </w:tc>
        <w:tc>
          <w:tcPr>
            <w:tcW w:w="630" w:type="dxa"/>
          </w:tcPr>
          <w:p w14:paraId="4B761A51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CDC63F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DF348E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7940A7C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FMO231</w:t>
            </w:r>
          </w:p>
        </w:tc>
      </w:tr>
      <w:tr w:rsidR="00D039FE" w:rsidRPr="00D113D6" w14:paraId="1B0575CB" w14:textId="77777777" w:rsidTr="009C167C">
        <w:trPr>
          <w:trHeight w:val="20"/>
        </w:trPr>
        <w:tc>
          <w:tcPr>
            <w:tcW w:w="625" w:type="dxa"/>
          </w:tcPr>
          <w:p w14:paraId="52B6385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33</w:t>
            </w:r>
          </w:p>
        </w:tc>
        <w:tc>
          <w:tcPr>
            <w:tcW w:w="3510" w:type="dxa"/>
          </w:tcPr>
          <w:p w14:paraId="339B23B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Marketing</w:t>
            </w:r>
          </w:p>
        </w:tc>
        <w:tc>
          <w:tcPr>
            <w:tcW w:w="3600" w:type="dxa"/>
          </w:tcPr>
          <w:p w14:paraId="61B6D8D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Marketing</w:t>
            </w:r>
          </w:p>
        </w:tc>
        <w:tc>
          <w:tcPr>
            <w:tcW w:w="630" w:type="dxa"/>
          </w:tcPr>
          <w:p w14:paraId="3EAA498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25D3EFE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4EA7304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7EF513C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MAR231</w:t>
            </w:r>
          </w:p>
        </w:tc>
      </w:tr>
      <w:tr w:rsidR="00D039FE" w:rsidRPr="00D113D6" w14:paraId="753A369B" w14:textId="77777777" w:rsidTr="009C167C">
        <w:trPr>
          <w:trHeight w:val="20"/>
        </w:trPr>
        <w:tc>
          <w:tcPr>
            <w:tcW w:w="625" w:type="dxa"/>
          </w:tcPr>
          <w:p w14:paraId="3B84A9D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34</w:t>
            </w:r>
          </w:p>
        </w:tc>
        <w:tc>
          <w:tcPr>
            <w:tcW w:w="3510" w:type="dxa"/>
          </w:tcPr>
          <w:p w14:paraId="6B736BD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Thương mại điện tử</w:t>
            </w:r>
          </w:p>
        </w:tc>
        <w:tc>
          <w:tcPr>
            <w:tcW w:w="3600" w:type="dxa"/>
          </w:tcPr>
          <w:p w14:paraId="45FC60A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lang w:val="vi-VN"/>
              </w:rPr>
              <w:t>E</w:t>
            </w:r>
            <w:r w:rsidRPr="00D113D6">
              <w:t>-commerce</w:t>
            </w:r>
          </w:p>
        </w:tc>
        <w:tc>
          <w:tcPr>
            <w:tcW w:w="630" w:type="dxa"/>
          </w:tcPr>
          <w:p w14:paraId="7E13FEB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60209B5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5DF403B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753E61C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ECO</w:t>
            </w:r>
            <w:r w:rsidRPr="00D113D6">
              <w:rPr>
                <w:lang w:val="vi-VN"/>
              </w:rPr>
              <w:t>231</w:t>
            </w:r>
          </w:p>
        </w:tc>
      </w:tr>
      <w:tr w:rsidR="00D039FE" w:rsidRPr="00D113D6" w14:paraId="5C5C8AB5" w14:textId="77777777" w:rsidTr="009C167C">
        <w:trPr>
          <w:trHeight w:val="20"/>
        </w:trPr>
        <w:tc>
          <w:tcPr>
            <w:tcW w:w="625" w:type="dxa"/>
          </w:tcPr>
          <w:p w14:paraId="554DC960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3510" w:type="dxa"/>
          </w:tcPr>
          <w:p w14:paraId="24334576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rFonts w:eastAsia="Calibri"/>
                <w:b/>
                <w:i/>
              </w:rPr>
              <w:t>II</w:t>
            </w:r>
            <w:r w:rsidRPr="00D113D6">
              <w:rPr>
                <w:rFonts w:eastAsia="Calibri"/>
                <w:b/>
                <w:i/>
                <w:lang w:val="vi-VN"/>
              </w:rPr>
              <w:t xml:space="preserve">.1.2. </w:t>
            </w:r>
            <w:proofErr w:type="spellStart"/>
            <w:r w:rsidRPr="00D113D6">
              <w:rPr>
                <w:rFonts w:eastAsia="Calibri"/>
                <w:b/>
                <w:i/>
              </w:rPr>
              <w:t>Kiến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thức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tự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chọn</w:t>
            </w:r>
            <w:proofErr w:type="spellEnd"/>
          </w:p>
        </w:tc>
        <w:tc>
          <w:tcPr>
            <w:tcW w:w="3600" w:type="dxa"/>
          </w:tcPr>
          <w:p w14:paraId="5DFC94AF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bCs/>
                <w:i/>
              </w:rPr>
              <w:t>Elective Units</w:t>
            </w:r>
          </w:p>
        </w:tc>
        <w:tc>
          <w:tcPr>
            <w:tcW w:w="630" w:type="dxa"/>
          </w:tcPr>
          <w:p w14:paraId="3DE0EF17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rFonts w:eastAsia="Calibri"/>
                <w:b/>
                <w:i/>
              </w:rPr>
              <w:t>6</w:t>
            </w:r>
          </w:p>
        </w:tc>
        <w:tc>
          <w:tcPr>
            <w:tcW w:w="720" w:type="dxa"/>
          </w:tcPr>
          <w:p w14:paraId="7941264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5367A68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4A6D40D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001AA533" w14:textId="77777777" w:rsidTr="009C167C">
        <w:trPr>
          <w:trHeight w:val="20"/>
        </w:trPr>
        <w:tc>
          <w:tcPr>
            <w:tcW w:w="625" w:type="dxa"/>
          </w:tcPr>
          <w:p w14:paraId="65423A7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35</w:t>
            </w:r>
          </w:p>
        </w:tc>
        <w:tc>
          <w:tcPr>
            <w:tcW w:w="3510" w:type="dxa"/>
          </w:tcPr>
          <w:p w14:paraId="38C9B29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Quản trị chuỗi cung ứng</w:t>
            </w:r>
          </w:p>
        </w:tc>
        <w:tc>
          <w:tcPr>
            <w:tcW w:w="3600" w:type="dxa"/>
          </w:tcPr>
          <w:p w14:paraId="2CD5DA2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Supply chain management</w:t>
            </w:r>
          </w:p>
        </w:tc>
        <w:tc>
          <w:tcPr>
            <w:tcW w:w="630" w:type="dxa"/>
          </w:tcPr>
          <w:p w14:paraId="231F991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E4199D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05B6CE2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511079B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</w:tr>
      <w:tr w:rsidR="00D039FE" w:rsidRPr="00D113D6" w14:paraId="631A76A0" w14:textId="77777777" w:rsidTr="009C167C">
        <w:trPr>
          <w:trHeight w:val="20"/>
        </w:trPr>
        <w:tc>
          <w:tcPr>
            <w:tcW w:w="625" w:type="dxa"/>
          </w:tcPr>
          <w:p w14:paraId="194033B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36</w:t>
            </w:r>
          </w:p>
        </w:tc>
        <w:tc>
          <w:tcPr>
            <w:tcW w:w="3510" w:type="dxa"/>
          </w:tcPr>
          <w:p w14:paraId="4F0D21C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Logistics</w:t>
            </w:r>
          </w:p>
        </w:tc>
        <w:tc>
          <w:tcPr>
            <w:tcW w:w="3600" w:type="dxa"/>
          </w:tcPr>
          <w:p w14:paraId="45D5311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Logistics</w:t>
            </w:r>
          </w:p>
        </w:tc>
        <w:tc>
          <w:tcPr>
            <w:tcW w:w="630" w:type="dxa"/>
          </w:tcPr>
          <w:p w14:paraId="1EC8A64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29EEB3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5B2BAD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64B7328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LOG 231</w:t>
            </w:r>
          </w:p>
        </w:tc>
      </w:tr>
      <w:tr w:rsidR="00D039FE" w:rsidRPr="00D113D6" w14:paraId="6F2BBA02" w14:textId="77777777" w:rsidTr="009C167C">
        <w:trPr>
          <w:trHeight w:val="20"/>
        </w:trPr>
        <w:tc>
          <w:tcPr>
            <w:tcW w:w="625" w:type="dxa"/>
          </w:tcPr>
          <w:p w14:paraId="0945D58F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37</w:t>
            </w:r>
          </w:p>
        </w:tc>
        <w:tc>
          <w:tcPr>
            <w:tcW w:w="3510" w:type="dxa"/>
            <w:vAlign w:val="center"/>
          </w:tcPr>
          <w:p w14:paraId="571E84F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Quản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trị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học</w:t>
            </w:r>
            <w:proofErr w:type="spellEnd"/>
          </w:p>
        </w:tc>
        <w:tc>
          <w:tcPr>
            <w:tcW w:w="3600" w:type="dxa"/>
          </w:tcPr>
          <w:p w14:paraId="48E01CD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</w:rPr>
              <w:t>Administration Science</w:t>
            </w:r>
          </w:p>
        </w:tc>
        <w:tc>
          <w:tcPr>
            <w:tcW w:w="630" w:type="dxa"/>
          </w:tcPr>
          <w:p w14:paraId="58C07DB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6BA4969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24333F3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5D0DA2C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ASC 231</w:t>
            </w:r>
          </w:p>
        </w:tc>
      </w:tr>
      <w:tr w:rsidR="00D039FE" w:rsidRPr="00D113D6" w14:paraId="47574239" w14:textId="77777777" w:rsidTr="009C167C">
        <w:trPr>
          <w:trHeight w:val="20"/>
        </w:trPr>
        <w:tc>
          <w:tcPr>
            <w:tcW w:w="625" w:type="dxa"/>
          </w:tcPr>
          <w:p w14:paraId="7B8BE49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37</w:t>
            </w:r>
          </w:p>
        </w:tc>
        <w:tc>
          <w:tcPr>
            <w:tcW w:w="3510" w:type="dxa"/>
          </w:tcPr>
          <w:p w14:paraId="40CE986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Kinh tế kinh doanh</w:t>
            </w:r>
          </w:p>
        </w:tc>
        <w:tc>
          <w:tcPr>
            <w:tcW w:w="3600" w:type="dxa"/>
          </w:tcPr>
          <w:p w14:paraId="50B89B6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Business economics</w:t>
            </w:r>
          </w:p>
        </w:tc>
        <w:tc>
          <w:tcPr>
            <w:tcW w:w="630" w:type="dxa"/>
          </w:tcPr>
          <w:p w14:paraId="552D9F6B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249BB2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19D23C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3473538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BEC 231</w:t>
            </w:r>
          </w:p>
        </w:tc>
      </w:tr>
      <w:tr w:rsidR="00D039FE" w:rsidRPr="00D113D6" w14:paraId="1DE86A1A" w14:textId="77777777" w:rsidTr="009C167C">
        <w:trPr>
          <w:trHeight w:val="20"/>
        </w:trPr>
        <w:tc>
          <w:tcPr>
            <w:tcW w:w="625" w:type="dxa"/>
          </w:tcPr>
          <w:p w14:paraId="79944DA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38</w:t>
            </w:r>
          </w:p>
        </w:tc>
        <w:tc>
          <w:tcPr>
            <w:tcW w:w="3510" w:type="dxa"/>
          </w:tcPr>
          <w:p w14:paraId="49752FA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Chính sách TMQT</w:t>
            </w:r>
          </w:p>
        </w:tc>
        <w:tc>
          <w:tcPr>
            <w:tcW w:w="3600" w:type="dxa"/>
          </w:tcPr>
          <w:p w14:paraId="2FB1137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Policies on international commerce</w:t>
            </w:r>
          </w:p>
        </w:tc>
        <w:tc>
          <w:tcPr>
            <w:tcW w:w="630" w:type="dxa"/>
          </w:tcPr>
          <w:p w14:paraId="3744D69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66E8F2D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11B9CED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2041F88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PIC 231</w:t>
            </w:r>
          </w:p>
        </w:tc>
      </w:tr>
      <w:tr w:rsidR="00D039FE" w:rsidRPr="00D113D6" w14:paraId="735E35AC" w14:textId="77777777" w:rsidTr="009C167C">
        <w:trPr>
          <w:trHeight w:val="20"/>
        </w:trPr>
        <w:tc>
          <w:tcPr>
            <w:tcW w:w="625" w:type="dxa"/>
          </w:tcPr>
          <w:p w14:paraId="783B221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39</w:t>
            </w:r>
          </w:p>
        </w:tc>
        <w:tc>
          <w:tcPr>
            <w:tcW w:w="3510" w:type="dxa"/>
          </w:tcPr>
          <w:p w14:paraId="0F9894F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Nguyên lý kế toán</w:t>
            </w:r>
          </w:p>
        </w:tc>
        <w:tc>
          <w:tcPr>
            <w:tcW w:w="3600" w:type="dxa"/>
          </w:tcPr>
          <w:p w14:paraId="6B98A1D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Accounting principles</w:t>
            </w:r>
          </w:p>
        </w:tc>
        <w:tc>
          <w:tcPr>
            <w:tcW w:w="630" w:type="dxa"/>
          </w:tcPr>
          <w:p w14:paraId="5984F56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CC7D4B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938A8A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0DAAFAA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ACP 231</w:t>
            </w:r>
          </w:p>
        </w:tc>
      </w:tr>
      <w:tr w:rsidR="00D039FE" w:rsidRPr="00D113D6" w14:paraId="1C7AC400" w14:textId="77777777" w:rsidTr="009C167C">
        <w:trPr>
          <w:trHeight w:val="20"/>
        </w:trPr>
        <w:tc>
          <w:tcPr>
            <w:tcW w:w="625" w:type="dxa"/>
          </w:tcPr>
          <w:p w14:paraId="003E0E5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40</w:t>
            </w:r>
          </w:p>
        </w:tc>
        <w:tc>
          <w:tcPr>
            <w:tcW w:w="3510" w:type="dxa"/>
          </w:tcPr>
          <w:p w14:paraId="67B9911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Thực hành lập dự án kinh doanh quốc tế</w:t>
            </w:r>
          </w:p>
        </w:tc>
        <w:tc>
          <w:tcPr>
            <w:tcW w:w="3600" w:type="dxa"/>
          </w:tcPr>
          <w:p w14:paraId="5500565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Practices of planning international trade</w:t>
            </w:r>
          </w:p>
        </w:tc>
        <w:tc>
          <w:tcPr>
            <w:tcW w:w="630" w:type="dxa"/>
          </w:tcPr>
          <w:p w14:paraId="08FCD27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66232C6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15</w:t>
            </w:r>
          </w:p>
        </w:tc>
        <w:tc>
          <w:tcPr>
            <w:tcW w:w="630" w:type="dxa"/>
          </w:tcPr>
          <w:p w14:paraId="6E6B009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1260" w:type="dxa"/>
          </w:tcPr>
          <w:p w14:paraId="1A03BD1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PPI 231</w:t>
            </w:r>
          </w:p>
        </w:tc>
      </w:tr>
      <w:tr w:rsidR="00D039FE" w:rsidRPr="00D113D6" w14:paraId="338FAAE1" w14:textId="77777777" w:rsidTr="009C167C">
        <w:trPr>
          <w:trHeight w:val="20"/>
        </w:trPr>
        <w:tc>
          <w:tcPr>
            <w:tcW w:w="625" w:type="dxa"/>
          </w:tcPr>
          <w:p w14:paraId="2CBDEBE6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lastRenderedPageBreak/>
              <w:t>41</w:t>
            </w:r>
          </w:p>
        </w:tc>
        <w:tc>
          <w:tcPr>
            <w:tcW w:w="3510" w:type="dxa"/>
            <w:vAlign w:val="center"/>
          </w:tcPr>
          <w:p w14:paraId="0D0F9D5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Kinh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tế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vĩ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mô</w:t>
            </w:r>
            <w:proofErr w:type="spellEnd"/>
          </w:p>
        </w:tc>
        <w:tc>
          <w:tcPr>
            <w:tcW w:w="3600" w:type="dxa"/>
          </w:tcPr>
          <w:p w14:paraId="2B14C537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Macroeconomics</w:t>
            </w:r>
          </w:p>
        </w:tc>
        <w:tc>
          <w:tcPr>
            <w:tcW w:w="630" w:type="dxa"/>
          </w:tcPr>
          <w:p w14:paraId="56DE8CF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2D2021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3DA6446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2E9C0C4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MAE 231</w:t>
            </w:r>
          </w:p>
        </w:tc>
      </w:tr>
      <w:tr w:rsidR="00D039FE" w:rsidRPr="00D113D6" w14:paraId="20053177" w14:textId="77777777" w:rsidTr="009C167C">
        <w:trPr>
          <w:trHeight w:val="20"/>
        </w:trPr>
        <w:tc>
          <w:tcPr>
            <w:tcW w:w="625" w:type="dxa"/>
          </w:tcPr>
          <w:p w14:paraId="299B3E3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42</w:t>
            </w:r>
          </w:p>
        </w:tc>
        <w:tc>
          <w:tcPr>
            <w:tcW w:w="3510" w:type="dxa"/>
          </w:tcPr>
          <w:p w14:paraId="43AEEB4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Tài chính doanh nghiệp</w:t>
            </w:r>
          </w:p>
        </w:tc>
        <w:tc>
          <w:tcPr>
            <w:tcW w:w="3600" w:type="dxa"/>
          </w:tcPr>
          <w:p w14:paraId="28858D3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Business finance</w:t>
            </w:r>
          </w:p>
        </w:tc>
        <w:tc>
          <w:tcPr>
            <w:tcW w:w="630" w:type="dxa"/>
          </w:tcPr>
          <w:p w14:paraId="268833B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234525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3C4888A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45B085A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BFI  231</w:t>
            </w:r>
          </w:p>
        </w:tc>
      </w:tr>
      <w:tr w:rsidR="00D039FE" w:rsidRPr="00D113D6" w14:paraId="08B919E4" w14:textId="77777777" w:rsidTr="009C167C">
        <w:trPr>
          <w:trHeight w:val="20"/>
        </w:trPr>
        <w:tc>
          <w:tcPr>
            <w:tcW w:w="625" w:type="dxa"/>
          </w:tcPr>
          <w:p w14:paraId="02476020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43</w:t>
            </w:r>
          </w:p>
        </w:tc>
        <w:tc>
          <w:tcPr>
            <w:tcW w:w="3510" w:type="dxa"/>
          </w:tcPr>
          <w:p w14:paraId="073F607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Thương mại dịch vụ</w:t>
            </w:r>
          </w:p>
        </w:tc>
        <w:tc>
          <w:tcPr>
            <w:tcW w:w="3600" w:type="dxa"/>
          </w:tcPr>
          <w:p w14:paraId="2563F7CB" w14:textId="77777777" w:rsidR="00D039FE" w:rsidRPr="00D113D6" w:rsidRDefault="00D039FE" w:rsidP="009C167C">
            <w:pPr>
              <w:spacing w:line="288" w:lineRule="auto"/>
            </w:pPr>
            <w:r w:rsidRPr="00D113D6">
              <w:t>Commerce and services</w:t>
            </w:r>
          </w:p>
        </w:tc>
        <w:tc>
          <w:tcPr>
            <w:tcW w:w="630" w:type="dxa"/>
          </w:tcPr>
          <w:p w14:paraId="0725F351" w14:textId="77777777" w:rsidR="00D039FE" w:rsidRPr="00D113D6" w:rsidRDefault="00D039FE" w:rsidP="009C167C">
            <w:pPr>
              <w:spacing w:line="288" w:lineRule="auto"/>
            </w:pPr>
            <w:r w:rsidRPr="00D113D6">
              <w:t>3</w:t>
            </w:r>
          </w:p>
        </w:tc>
        <w:tc>
          <w:tcPr>
            <w:tcW w:w="720" w:type="dxa"/>
          </w:tcPr>
          <w:p w14:paraId="55F4271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45</w:t>
            </w:r>
          </w:p>
        </w:tc>
        <w:tc>
          <w:tcPr>
            <w:tcW w:w="630" w:type="dxa"/>
          </w:tcPr>
          <w:p w14:paraId="128C18C0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</w:p>
        </w:tc>
        <w:tc>
          <w:tcPr>
            <w:tcW w:w="1260" w:type="dxa"/>
          </w:tcPr>
          <w:p w14:paraId="239E3DE4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CSE 231</w:t>
            </w:r>
          </w:p>
        </w:tc>
      </w:tr>
      <w:tr w:rsidR="00D039FE" w:rsidRPr="00D113D6" w14:paraId="10418470" w14:textId="77777777" w:rsidTr="009C167C">
        <w:trPr>
          <w:trHeight w:val="20"/>
        </w:trPr>
        <w:tc>
          <w:tcPr>
            <w:tcW w:w="625" w:type="dxa"/>
          </w:tcPr>
          <w:p w14:paraId="4022ECE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44</w:t>
            </w:r>
          </w:p>
        </w:tc>
        <w:tc>
          <w:tcPr>
            <w:tcW w:w="3510" w:type="dxa"/>
          </w:tcPr>
          <w:p w14:paraId="16E8740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Đàm phán quốc tế</w:t>
            </w:r>
          </w:p>
        </w:tc>
        <w:tc>
          <w:tcPr>
            <w:tcW w:w="3600" w:type="dxa"/>
          </w:tcPr>
          <w:p w14:paraId="6EB70268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International negotiation</w:t>
            </w:r>
          </w:p>
        </w:tc>
        <w:tc>
          <w:tcPr>
            <w:tcW w:w="630" w:type="dxa"/>
          </w:tcPr>
          <w:p w14:paraId="7DE44AE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A19D11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0B77251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74D7A77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INE 231</w:t>
            </w:r>
          </w:p>
        </w:tc>
      </w:tr>
      <w:tr w:rsidR="00D039FE" w:rsidRPr="00D113D6" w14:paraId="37738CFE" w14:textId="77777777" w:rsidTr="009C167C">
        <w:trPr>
          <w:trHeight w:val="20"/>
        </w:trPr>
        <w:tc>
          <w:tcPr>
            <w:tcW w:w="625" w:type="dxa"/>
          </w:tcPr>
          <w:p w14:paraId="3C82735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3510" w:type="dxa"/>
          </w:tcPr>
          <w:p w14:paraId="738E877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Thuế và hệ thống thuế ở Việt Nam</w:t>
            </w:r>
          </w:p>
        </w:tc>
        <w:tc>
          <w:tcPr>
            <w:tcW w:w="3600" w:type="dxa"/>
          </w:tcPr>
          <w:p w14:paraId="3DF0FF4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Vietnamese taxation system</w:t>
            </w:r>
          </w:p>
        </w:tc>
        <w:tc>
          <w:tcPr>
            <w:tcW w:w="630" w:type="dxa"/>
          </w:tcPr>
          <w:p w14:paraId="617D650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20" w:type="dxa"/>
          </w:tcPr>
          <w:p w14:paraId="2298FC5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630" w:type="dxa"/>
          </w:tcPr>
          <w:p w14:paraId="621607D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0237F30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VTS 231</w:t>
            </w:r>
          </w:p>
        </w:tc>
      </w:tr>
      <w:tr w:rsidR="00D039FE" w:rsidRPr="00D113D6" w14:paraId="29C2D482" w14:textId="77777777" w:rsidTr="009C167C">
        <w:trPr>
          <w:trHeight w:val="20"/>
        </w:trPr>
        <w:tc>
          <w:tcPr>
            <w:tcW w:w="625" w:type="dxa"/>
          </w:tcPr>
          <w:p w14:paraId="66F4B541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3510" w:type="dxa"/>
          </w:tcPr>
          <w:p w14:paraId="54DA6C4F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  <w:b/>
                <w:i/>
              </w:rPr>
              <w:t>II</w:t>
            </w:r>
            <w:r w:rsidRPr="00D113D6">
              <w:rPr>
                <w:rFonts w:eastAsia="Calibri"/>
                <w:b/>
                <w:i/>
                <w:lang w:val="vi-VN"/>
              </w:rPr>
              <w:t xml:space="preserve">.2. </w:t>
            </w:r>
            <w:proofErr w:type="spellStart"/>
            <w:r w:rsidRPr="00D113D6">
              <w:rPr>
                <w:rFonts w:eastAsia="Calibri"/>
                <w:b/>
                <w:i/>
              </w:rPr>
              <w:t>Kiến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Thức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Ngành</w:t>
            </w:r>
            <w:proofErr w:type="spellEnd"/>
          </w:p>
        </w:tc>
        <w:tc>
          <w:tcPr>
            <w:tcW w:w="3600" w:type="dxa"/>
          </w:tcPr>
          <w:p w14:paraId="5A79E98A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lang w:val="vi-VN"/>
              </w:rPr>
            </w:pPr>
          </w:p>
        </w:tc>
        <w:tc>
          <w:tcPr>
            <w:tcW w:w="630" w:type="dxa"/>
          </w:tcPr>
          <w:p w14:paraId="120140F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lang w:val="vi-VN"/>
              </w:rPr>
              <w:t>33</w:t>
            </w:r>
          </w:p>
        </w:tc>
        <w:tc>
          <w:tcPr>
            <w:tcW w:w="720" w:type="dxa"/>
          </w:tcPr>
          <w:p w14:paraId="55269B9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452C222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49284A9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11E500FE" w14:textId="77777777" w:rsidTr="009C167C">
        <w:trPr>
          <w:trHeight w:val="20"/>
        </w:trPr>
        <w:tc>
          <w:tcPr>
            <w:tcW w:w="625" w:type="dxa"/>
          </w:tcPr>
          <w:p w14:paraId="325F3B8C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3510" w:type="dxa"/>
          </w:tcPr>
          <w:p w14:paraId="0A7C25CE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II.2.1. Kiến thức bắt buộc</w:t>
            </w:r>
          </w:p>
        </w:tc>
        <w:tc>
          <w:tcPr>
            <w:tcW w:w="3600" w:type="dxa"/>
          </w:tcPr>
          <w:p w14:paraId="57C30F4D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Core Units</w:t>
            </w:r>
          </w:p>
        </w:tc>
        <w:tc>
          <w:tcPr>
            <w:tcW w:w="630" w:type="dxa"/>
          </w:tcPr>
          <w:p w14:paraId="712ED10A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12</w:t>
            </w:r>
          </w:p>
        </w:tc>
        <w:tc>
          <w:tcPr>
            <w:tcW w:w="720" w:type="dxa"/>
          </w:tcPr>
          <w:p w14:paraId="2C16653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7234ECA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7368ADEB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04CBEF98" w14:textId="77777777" w:rsidTr="009C167C">
        <w:trPr>
          <w:trHeight w:val="20"/>
        </w:trPr>
        <w:tc>
          <w:tcPr>
            <w:tcW w:w="625" w:type="dxa"/>
          </w:tcPr>
          <w:p w14:paraId="1963C40D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46</w:t>
            </w:r>
          </w:p>
        </w:tc>
        <w:tc>
          <w:tcPr>
            <w:tcW w:w="3510" w:type="dxa"/>
          </w:tcPr>
          <w:p w14:paraId="2364EDE8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t xml:space="preserve">Marketing </w:t>
            </w:r>
            <w:proofErr w:type="spellStart"/>
            <w:r w:rsidRPr="00D113D6">
              <w:t>quốc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tế</w:t>
            </w:r>
            <w:proofErr w:type="spellEnd"/>
          </w:p>
        </w:tc>
        <w:tc>
          <w:tcPr>
            <w:tcW w:w="3600" w:type="dxa"/>
          </w:tcPr>
          <w:p w14:paraId="7207A62F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International marketing</w:t>
            </w:r>
          </w:p>
        </w:tc>
        <w:tc>
          <w:tcPr>
            <w:tcW w:w="630" w:type="dxa"/>
          </w:tcPr>
          <w:p w14:paraId="2A7F4F2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710CBBE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20</w:t>
            </w:r>
          </w:p>
        </w:tc>
        <w:tc>
          <w:tcPr>
            <w:tcW w:w="630" w:type="dxa"/>
          </w:tcPr>
          <w:p w14:paraId="1092396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25</w:t>
            </w:r>
          </w:p>
        </w:tc>
        <w:tc>
          <w:tcPr>
            <w:tcW w:w="1260" w:type="dxa"/>
          </w:tcPr>
          <w:p w14:paraId="54B026C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IMA 331</w:t>
            </w:r>
          </w:p>
        </w:tc>
      </w:tr>
      <w:tr w:rsidR="00D039FE" w:rsidRPr="00D113D6" w14:paraId="04D0ED84" w14:textId="77777777" w:rsidTr="009C167C">
        <w:trPr>
          <w:trHeight w:val="20"/>
        </w:trPr>
        <w:tc>
          <w:tcPr>
            <w:tcW w:w="625" w:type="dxa"/>
          </w:tcPr>
          <w:p w14:paraId="1EB34B26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47</w:t>
            </w:r>
          </w:p>
        </w:tc>
        <w:tc>
          <w:tcPr>
            <w:tcW w:w="3510" w:type="dxa"/>
          </w:tcPr>
          <w:p w14:paraId="5F56BBBB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Thanh toán quốc tế</w:t>
            </w:r>
          </w:p>
        </w:tc>
        <w:tc>
          <w:tcPr>
            <w:tcW w:w="3600" w:type="dxa"/>
          </w:tcPr>
          <w:p w14:paraId="1D6CE75A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International Payment</w:t>
            </w:r>
          </w:p>
        </w:tc>
        <w:tc>
          <w:tcPr>
            <w:tcW w:w="630" w:type="dxa"/>
          </w:tcPr>
          <w:p w14:paraId="75F4292E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2DCC07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59D0B80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3731994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MIP 331</w:t>
            </w:r>
          </w:p>
        </w:tc>
      </w:tr>
      <w:tr w:rsidR="00D039FE" w:rsidRPr="00D113D6" w14:paraId="029B9335" w14:textId="77777777" w:rsidTr="009C167C">
        <w:trPr>
          <w:trHeight w:val="20"/>
        </w:trPr>
        <w:tc>
          <w:tcPr>
            <w:tcW w:w="625" w:type="dxa"/>
          </w:tcPr>
          <w:p w14:paraId="5E349C72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48</w:t>
            </w:r>
          </w:p>
        </w:tc>
        <w:tc>
          <w:tcPr>
            <w:tcW w:w="3510" w:type="dxa"/>
          </w:tcPr>
          <w:p w14:paraId="2362A3CC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Nghiệp vụ ngoại thương</w:t>
            </w:r>
          </w:p>
        </w:tc>
        <w:tc>
          <w:tcPr>
            <w:tcW w:w="3600" w:type="dxa"/>
          </w:tcPr>
          <w:p w14:paraId="1A328F8B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International Commerce</w:t>
            </w:r>
          </w:p>
        </w:tc>
        <w:tc>
          <w:tcPr>
            <w:tcW w:w="630" w:type="dxa"/>
          </w:tcPr>
          <w:p w14:paraId="20B9977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0AF3C2F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448C1DD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4E61378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ICO 331</w:t>
            </w:r>
          </w:p>
        </w:tc>
      </w:tr>
      <w:tr w:rsidR="00D039FE" w:rsidRPr="00D113D6" w14:paraId="19F5FE40" w14:textId="77777777" w:rsidTr="009C167C">
        <w:trPr>
          <w:trHeight w:val="20"/>
        </w:trPr>
        <w:tc>
          <w:tcPr>
            <w:tcW w:w="625" w:type="dxa"/>
          </w:tcPr>
          <w:p w14:paraId="256AF9F9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49</w:t>
            </w:r>
          </w:p>
        </w:tc>
        <w:tc>
          <w:tcPr>
            <w:tcW w:w="3510" w:type="dxa"/>
          </w:tcPr>
          <w:p w14:paraId="14049543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Quản lý rủi ro trong kinh doanh quốc tế</w:t>
            </w:r>
          </w:p>
        </w:tc>
        <w:tc>
          <w:tcPr>
            <w:tcW w:w="3600" w:type="dxa"/>
          </w:tcPr>
          <w:p w14:paraId="0EDEE09E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Risk management in international trade</w:t>
            </w:r>
          </w:p>
        </w:tc>
        <w:tc>
          <w:tcPr>
            <w:tcW w:w="630" w:type="dxa"/>
          </w:tcPr>
          <w:p w14:paraId="175BC67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6DAB95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0005628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69A27F2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RCM 331</w:t>
            </w:r>
          </w:p>
        </w:tc>
      </w:tr>
      <w:tr w:rsidR="00D039FE" w:rsidRPr="00D113D6" w14:paraId="66515971" w14:textId="77777777" w:rsidTr="009C167C">
        <w:trPr>
          <w:trHeight w:val="20"/>
        </w:trPr>
        <w:tc>
          <w:tcPr>
            <w:tcW w:w="625" w:type="dxa"/>
          </w:tcPr>
          <w:p w14:paraId="0D27AC3A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50</w:t>
            </w:r>
          </w:p>
        </w:tc>
        <w:tc>
          <w:tcPr>
            <w:tcW w:w="3510" w:type="dxa"/>
          </w:tcPr>
          <w:p w14:paraId="4606F1C8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rPr>
                <w:rFonts w:eastAsia="Calibri"/>
              </w:rPr>
              <w:t>Bảo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hiểm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trong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kinh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doanh</w:t>
            </w:r>
            <w:proofErr w:type="spellEnd"/>
          </w:p>
        </w:tc>
        <w:tc>
          <w:tcPr>
            <w:tcW w:w="3600" w:type="dxa"/>
          </w:tcPr>
          <w:p w14:paraId="13764ECA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Insurance for businesses</w:t>
            </w:r>
          </w:p>
        </w:tc>
        <w:tc>
          <w:tcPr>
            <w:tcW w:w="630" w:type="dxa"/>
          </w:tcPr>
          <w:p w14:paraId="3CB959A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2DB10CF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C4B73D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75A8C31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IBU 331</w:t>
            </w:r>
          </w:p>
        </w:tc>
      </w:tr>
      <w:tr w:rsidR="00D039FE" w:rsidRPr="00D113D6" w14:paraId="38EFA96C" w14:textId="77777777" w:rsidTr="009C167C">
        <w:trPr>
          <w:trHeight w:val="20"/>
        </w:trPr>
        <w:tc>
          <w:tcPr>
            <w:tcW w:w="625" w:type="dxa"/>
          </w:tcPr>
          <w:p w14:paraId="59E12947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3510" w:type="dxa"/>
          </w:tcPr>
          <w:p w14:paraId="2DF971D8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  <w:lang w:val="vi-VN"/>
              </w:rPr>
            </w:pPr>
            <w:r w:rsidRPr="00D113D6">
              <w:rPr>
                <w:rFonts w:eastAsia="Calibri"/>
                <w:b/>
                <w:i/>
                <w:lang w:val="vi-VN"/>
              </w:rPr>
              <w:t>II.2.2. Kiến thức tự chọn</w:t>
            </w:r>
          </w:p>
        </w:tc>
        <w:tc>
          <w:tcPr>
            <w:tcW w:w="3600" w:type="dxa"/>
          </w:tcPr>
          <w:p w14:paraId="55913845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  <w:lang w:val="vi-VN"/>
              </w:rPr>
            </w:pPr>
          </w:p>
        </w:tc>
        <w:tc>
          <w:tcPr>
            <w:tcW w:w="630" w:type="dxa"/>
          </w:tcPr>
          <w:p w14:paraId="3F288FE0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rFonts w:eastAsia="Calibri"/>
                <w:b/>
                <w:i/>
              </w:rPr>
              <w:t>21</w:t>
            </w:r>
          </w:p>
        </w:tc>
        <w:tc>
          <w:tcPr>
            <w:tcW w:w="720" w:type="dxa"/>
          </w:tcPr>
          <w:p w14:paraId="122451EE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  <w:tc>
          <w:tcPr>
            <w:tcW w:w="630" w:type="dxa"/>
          </w:tcPr>
          <w:p w14:paraId="1667CADD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  <w:tc>
          <w:tcPr>
            <w:tcW w:w="1260" w:type="dxa"/>
          </w:tcPr>
          <w:p w14:paraId="26DE4AFE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</w:p>
        </w:tc>
      </w:tr>
      <w:tr w:rsidR="00D039FE" w:rsidRPr="00D113D6" w14:paraId="041125D8" w14:textId="77777777" w:rsidTr="009C167C">
        <w:trPr>
          <w:trHeight w:val="20"/>
        </w:trPr>
        <w:tc>
          <w:tcPr>
            <w:tcW w:w="625" w:type="dxa"/>
          </w:tcPr>
          <w:p w14:paraId="5D436215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51</w:t>
            </w:r>
          </w:p>
        </w:tc>
        <w:tc>
          <w:tcPr>
            <w:tcW w:w="3510" w:type="dxa"/>
          </w:tcPr>
          <w:p w14:paraId="7D16B543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Thương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hiệu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trong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kinh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doanh</w:t>
            </w:r>
            <w:proofErr w:type="spellEnd"/>
          </w:p>
        </w:tc>
        <w:tc>
          <w:tcPr>
            <w:tcW w:w="3600" w:type="dxa"/>
          </w:tcPr>
          <w:p w14:paraId="6B34D249" w14:textId="77777777" w:rsidR="00D039FE" w:rsidRPr="00D113D6" w:rsidRDefault="00D039FE" w:rsidP="009C167C">
            <w:pPr>
              <w:spacing w:line="276" w:lineRule="auto"/>
            </w:pPr>
            <w:r w:rsidRPr="00D113D6">
              <w:t>Trademark</w:t>
            </w:r>
          </w:p>
        </w:tc>
        <w:tc>
          <w:tcPr>
            <w:tcW w:w="630" w:type="dxa"/>
          </w:tcPr>
          <w:p w14:paraId="6474199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5507161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0BE8495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15</w:t>
            </w:r>
          </w:p>
        </w:tc>
        <w:tc>
          <w:tcPr>
            <w:tcW w:w="1260" w:type="dxa"/>
          </w:tcPr>
          <w:p w14:paraId="6951D97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TRM 331</w:t>
            </w:r>
          </w:p>
        </w:tc>
      </w:tr>
      <w:tr w:rsidR="00D039FE" w:rsidRPr="00D113D6" w14:paraId="7B950954" w14:textId="77777777" w:rsidTr="009C167C">
        <w:trPr>
          <w:trHeight w:val="20"/>
        </w:trPr>
        <w:tc>
          <w:tcPr>
            <w:tcW w:w="625" w:type="dxa"/>
          </w:tcPr>
          <w:p w14:paraId="20E58100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52</w:t>
            </w:r>
          </w:p>
        </w:tc>
        <w:tc>
          <w:tcPr>
            <w:tcW w:w="3510" w:type="dxa"/>
          </w:tcPr>
          <w:p w14:paraId="1F9292F3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Truyền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thông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trong</w:t>
            </w:r>
            <w:proofErr w:type="spellEnd"/>
            <w:r w:rsidRPr="00D113D6">
              <w:t xml:space="preserve"> KDQT</w:t>
            </w:r>
          </w:p>
        </w:tc>
        <w:tc>
          <w:tcPr>
            <w:tcW w:w="3600" w:type="dxa"/>
          </w:tcPr>
          <w:p w14:paraId="551C45B9" w14:textId="77777777" w:rsidR="00D039FE" w:rsidRPr="00D113D6" w:rsidRDefault="00D039FE" w:rsidP="009C167C">
            <w:pPr>
              <w:spacing w:line="276" w:lineRule="auto"/>
            </w:pPr>
            <w:r w:rsidRPr="00D113D6">
              <w:t>Communication in international trade</w:t>
            </w:r>
          </w:p>
        </w:tc>
        <w:tc>
          <w:tcPr>
            <w:tcW w:w="630" w:type="dxa"/>
          </w:tcPr>
          <w:p w14:paraId="38ABB50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2E4DB4A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630" w:type="dxa"/>
          </w:tcPr>
          <w:p w14:paraId="76191B7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15</w:t>
            </w:r>
          </w:p>
        </w:tc>
        <w:tc>
          <w:tcPr>
            <w:tcW w:w="1260" w:type="dxa"/>
          </w:tcPr>
          <w:p w14:paraId="3C3FEDD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CIT 331</w:t>
            </w:r>
          </w:p>
        </w:tc>
      </w:tr>
      <w:tr w:rsidR="00D039FE" w:rsidRPr="00D113D6" w14:paraId="5515FF16" w14:textId="77777777" w:rsidTr="009C167C">
        <w:trPr>
          <w:trHeight w:val="20"/>
        </w:trPr>
        <w:tc>
          <w:tcPr>
            <w:tcW w:w="625" w:type="dxa"/>
          </w:tcPr>
          <w:p w14:paraId="1F93D7C0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53</w:t>
            </w:r>
          </w:p>
        </w:tc>
        <w:tc>
          <w:tcPr>
            <w:tcW w:w="3510" w:type="dxa"/>
          </w:tcPr>
          <w:p w14:paraId="05C89A86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Pháp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luật</w:t>
            </w:r>
            <w:proofErr w:type="spellEnd"/>
            <w:r w:rsidRPr="00D113D6">
              <w:t xml:space="preserve"> KDQT</w:t>
            </w:r>
          </w:p>
        </w:tc>
        <w:tc>
          <w:tcPr>
            <w:tcW w:w="3600" w:type="dxa"/>
          </w:tcPr>
          <w:p w14:paraId="7BDCBBE0" w14:textId="77777777" w:rsidR="00D039FE" w:rsidRPr="00D113D6" w:rsidRDefault="00D039FE" w:rsidP="009C167C">
            <w:pPr>
              <w:spacing w:line="276" w:lineRule="auto"/>
            </w:pPr>
            <w:r w:rsidRPr="00D113D6">
              <w:t>Laws on international trade</w:t>
            </w:r>
          </w:p>
        </w:tc>
        <w:tc>
          <w:tcPr>
            <w:tcW w:w="630" w:type="dxa"/>
          </w:tcPr>
          <w:p w14:paraId="5E207F3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1FBDC1D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4DC232E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2E2824B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LIT 331</w:t>
            </w:r>
          </w:p>
        </w:tc>
      </w:tr>
      <w:tr w:rsidR="00D039FE" w:rsidRPr="00D113D6" w14:paraId="0F29AF6C" w14:textId="77777777" w:rsidTr="009C167C">
        <w:trPr>
          <w:trHeight w:val="20"/>
        </w:trPr>
        <w:tc>
          <w:tcPr>
            <w:tcW w:w="625" w:type="dxa"/>
          </w:tcPr>
          <w:p w14:paraId="47E7D113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54</w:t>
            </w:r>
          </w:p>
        </w:tc>
        <w:tc>
          <w:tcPr>
            <w:tcW w:w="3510" w:type="dxa"/>
          </w:tcPr>
          <w:p w14:paraId="234C96D4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Quan hệ khách hàng trong kinh doanh</w:t>
            </w:r>
          </w:p>
        </w:tc>
        <w:tc>
          <w:tcPr>
            <w:tcW w:w="3600" w:type="dxa"/>
          </w:tcPr>
          <w:p w14:paraId="4C42FD16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Establish and maintenance relationship with customers</w:t>
            </w:r>
          </w:p>
        </w:tc>
        <w:tc>
          <w:tcPr>
            <w:tcW w:w="630" w:type="dxa"/>
          </w:tcPr>
          <w:p w14:paraId="40F40611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6C99822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58240DE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</w:tcPr>
          <w:p w14:paraId="7A36460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ERC 331</w:t>
            </w:r>
          </w:p>
        </w:tc>
      </w:tr>
      <w:tr w:rsidR="00D039FE" w:rsidRPr="00D113D6" w14:paraId="47F45BA2" w14:textId="77777777" w:rsidTr="009C167C">
        <w:trPr>
          <w:trHeight w:val="20"/>
        </w:trPr>
        <w:tc>
          <w:tcPr>
            <w:tcW w:w="625" w:type="dxa"/>
          </w:tcPr>
          <w:p w14:paraId="4D3B884B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55</w:t>
            </w:r>
          </w:p>
        </w:tc>
        <w:tc>
          <w:tcPr>
            <w:tcW w:w="3510" w:type="dxa"/>
          </w:tcPr>
          <w:p w14:paraId="7FE878B6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t xml:space="preserve">e-Marketing </w:t>
            </w:r>
          </w:p>
        </w:tc>
        <w:tc>
          <w:tcPr>
            <w:tcW w:w="3600" w:type="dxa"/>
          </w:tcPr>
          <w:p w14:paraId="146BEBA9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t>e-Marketing</w:t>
            </w:r>
          </w:p>
        </w:tc>
        <w:tc>
          <w:tcPr>
            <w:tcW w:w="630" w:type="dxa"/>
          </w:tcPr>
          <w:p w14:paraId="0B3C6A8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27CF25A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20</w:t>
            </w:r>
          </w:p>
        </w:tc>
        <w:tc>
          <w:tcPr>
            <w:tcW w:w="630" w:type="dxa"/>
          </w:tcPr>
          <w:p w14:paraId="50E4D12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25</w:t>
            </w:r>
          </w:p>
        </w:tc>
        <w:tc>
          <w:tcPr>
            <w:tcW w:w="1260" w:type="dxa"/>
            <w:vAlign w:val="center"/>
          </w:tcPr>
          <w:p w14:paraId="7539DD8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EMA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4FAF3E9F" w14:textId="77777777" w:rsidTr="009C167C">
        <w:trPr>
          <w:trHeight w:val="20"/>
        </w:trPr>
        <w:tc>
          <w:tcPr>
            <w:tcW w:w="625" w:type="dxa"/>
          </w:tcPr>
          <w:p w14:paraId="046C3CBB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56</w:t>
            </w:r>
          </w:p>
        </w:tc>
        <w:tc>
          <w:tcPr>
            <w:tcW w:w="3510" w:type="dxa"/>
          </w:tcPr>
          <w:p w14:paraId="47629478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Phần mềm quản lý XNK Vtranet</w:t>
            </w:r>
          </w:p>
        </w:tc>
        <w:tc>
          <w:tcPr>
            <w:tcW w:w="3600" w:type="dxa"/>
          </w:tcPr>
          <w:p w14:paraId="2BE6A4D3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t>Import</w:t>
            </w:r>
            <w:r w:rsidRPr="00D113D6">
              <w:rPr>
                <w:lang w:val="vi-VN"/>
              </w:rPr>
              <w:t>/export application</w:t>
            </w:r>
          </w:p>
        </w:tc>
        <w:tc>
          <w:tcPr>
            <w:tcW w:w="630" w:type="dxa"/>
          </w:tcPr>
          <w:p w14:paraId="4A4DF55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2BC9D76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20</w:t>
            </w:r>
          </w:p>
        </w:tc>
        <w:tc>
          <w:tcPr>
            <w:tcW w:w="630" w:type="dxa"/>
          </w:tcPr>
          <w:p w14:paraId="7959919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25</w:t>
            </w:r>
          </w:p>
        </w:tc>
        <w:tc>
          <w:tcPr>
            <w:tcW w:w="1260" w:type="dxa"/>
            <w:vAlign w:val="center"/>
          </w:tcPr>
          <w:p w14:paraId="7C331B6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IEA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396DFB58" w14:textId="77777777" w:rsidTr="009C167C">
        <w:trPr>
          <w:trHeight w:val="20"/>
        </w:trPr>
        <w:tc>
          <w:tcPr>
            <w:tcW w:w="625" w:type="dxa"/>
          </w:tcPr>
          <w:p w14:paraId="11022B83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57</w:t>
            </w:r>
          </w:p>
        </w:tc>
        <w:tc>
          <w:tcPr>
            <w:tcW w:w="3510" w:type="dxa"/>
          </w:tcPr>
          <w:p w14:paraId="1B4BFA96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Kiểm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dịch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thực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vật</w:t>
            </w:r>
            <w:proofErr w:type="spellEnd"/>
            <w:r w:rsidRPr="00D113D6">
              <w:t xml:space="preserve"> </w:t>
            </w:r>
          </w:p>
        </w:tc>
        <w:tc>
          <w:tcPr>
            <w:tcW w:w="3600" w:type="dxa"/>
          </w:tcPr>
          <w:p w14:paraId="4CD91699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Plant quarantine</w:t>
            </w:r>
          </w:p>
        </w:tc>
        <w:tc>
          <w:tcPr>
            <w:tcW w:w="630" w:type="dxa"/>
          </w:tcPr>
          <w:p w14:paraId="3F44B7B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4A48899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5BD298A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3938219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PQU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4958663B" w14:textId="77777777" w:rsidTr="009C167C">
        <w:trPr>
          <w:trHeight w:val="20"/>
        </w:trPr>
        <w:tc>
          <w:tcPr>
            <w:tcW w:w="625" w:type="dxa"/>
          </w:tcPr>
          <w:p w14:paraId="4B50361C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58</w:t>
            </w:r>
          </w:p>
        </w:tc>
        <w:tc>
          <w:tcPr>
            <w:tcW w:w="3510" w:type="dxa"/>
          </w:tcPr>
          <w:p w14:paraId="5F38B386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Kiểm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dịch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động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vật</w:t>
            </w:r>
            <w:proofErr w:type="spellEnd"/>
            <w:r w:rsidRPr="00D113D6">
              <w:t xml:space="preserve"> </w:t>
            </w:r>
          </w:p>
        </w:tc>
        <w:tc>
          <w:tcPr>
            <w:tcW w:w="3600" w:type="dxa"/>
          </w:tcPr>
          <w:p w14:paraId="1D4C1657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Animal quarantine</w:t>
            </w:r>
          </w:p>
        </w:tc>
        <w:tc>
          <w:tcPr>
            <w:tcW w:w="630" w:type="dxa"/>
          </w:tcPr>
          <w:p w14:paraId="0B01C85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5E6FAF6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DA9280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5D70BEE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AQU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0D4DAEEB" w14:textId="77777777" w:rsidTr="009C167C">
        <w:trPr>
          <w:trHeight w:val="20"/>
        </w:trPr>
        <w:tc>
          <w:tcPr>
            <w:tcW w:w="625" w:type="dxa"/>
          </w:tcPr>
          <w:p w14:paraId="5F56B5C1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59</w:t>
            </w:r>
          </w:p>
        </w:tc>
        <w:tc>
          <w:tcPr>
            <w:tcW w:w="3510" w:type="dxa"/>
          </w:tcPr>
          <w:p w14:paraId="1C87A287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Bảo quản và chế biến nông lâm sản</w:t>
            </w:r>
          </w:p>
        </w:tc>
        <w:tc>
          <w:tcPr>
            <w:tcW w:w="3600" w:type="dxa"/>
          </w:tcPr>
          <w:p w14:paraId="1A72E0B9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rFonts w:eastAsia="Calibri"/>
                <w:bCs/>
                <w:iCs/>
              </w:rPr>
              <w:t>Agricultural product preservation and processing</w:t>
            </w:r>
          </w:p>
        </w:tc>
        <w:tc>
          <w:tcPr>
            <w:tcW w:w="630" w:type="dxa"/>
          </w:tcPr>
          <w:p w14:paraId="4423DE3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2F10C8F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31FB3FB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0EC7427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APP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0318304B" w14:textId="77777777" w:rsidTr="009C167C">
        <w:trPr>
          <w:trHeight w:val="20"/>
        </w:trPr>
        <w:tc>
          <w:tcPr>
            <w:tcW w:w="625" w:type="dxa"/>
          </w:tcPr>
          <w:p w14:paraId="783C1F1F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60</w:t>
            </w:r>
          </w:p>
        </w:tc>
        <w:tc>
          <w:tcPr>
            <w:tcW w:w="3510" w:type="dxa"/>
            <w:vAlign w:val="center"/>
          </w:tcPr>
          <w:p w14:paraId="3582D97B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Giao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dịch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và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đàm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phán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trong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kinh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doanh</w:t>
            </w:r>
            <w:proofErr w:type="spellEnd"/>
          </w:p>
        </w:tc>
        <w:tc>
          <w:tcPr>
            <w:tcW w:w="3600" w:type="dxa"/>
          </w:tcPr>
          <w:p w14:paraId="77DE08D7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rFonts w:eastAsia="Calibri"/>
                <w:bCs/>
                <w:iCs/>
              </w:rPr>
              <w:t>Business communications and negotiation</w:t>
            </w:r>
          </w:p>
        </w:tc>
        <w:tc>
          <w:tcPr>
            <w:tcW w:w="630" w:type="dxa"/>
          </w:tcPr>
          <w:p w14:paraId="1C06130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30157F6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20</w:t>
            </w:r>
          </w:p>
        </w:tc>
        <w:tc>
          <w:tcPr>
            <w:tcW w:w="630" w:type="dxa"/>
          </w:tcPr>
          <w:p w14:paraId="43C5C6F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25</w:t>
            </w:r>
          </w:p>
        </w:tc>
        <w:tc>
          <w:tcPr>
            <w:tcW w:w="1260" w:type="dxa"/>
            <w:vAlign w:val="center"/>
          </w:tcPr>
          <w:p w14:paraId="156FF50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BCN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46179E9F" w14:textId="77777777" w:rsidTr="009C167C">
        <w:trPr>
          <w:trHeight w:val="20"/>
        </w:trPr>
        <w:tc>
          <w:tcPr>
            <w:tcW w:w="625" w:type="dxa"/>
          </w:tcPr>
          <w:p w14:paraId="52014E70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61</w:t>
            </w:r>
          </w:p>
        </w:tc>
        <w:tc>
          <w:tcPr>
            <w:tcW w:w="3510" w:type="dxa"/>
            <w:vAlign w:val="center"/>
          </w:tcPr>
          <w:p w14:paraId="172B0A71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Quản trị rủi ro và sự thay đổi</w:t>
            </w:r>
            <w:r w:rsidRPr="00D113D6">
              <w:rPr>
                <w:rStyle w:val="FootnoteReference"/>
              </w:rPr>
              <w:footnoteReference w:id="2"/>
            </w:r>
          </w:p>
        </w:tc>
        <w:tc>
          <w:tcPr>
            <w:tcW w:w="3600" w:type="dxa"/>
          </w:tcPr>
          <w:p w14:paraId="693C3CCF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Risk and change management</w:t>
            </w:r>
          </w:p>
        </w:tc>
        <w:tc>
          <w:tcPr>
            <w:tcW w:w="630" w:type="dxa"/>
          </w:tcPr>
          <w:p w14:paraId="46F5AE0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5A226B21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574C55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1BC3EAE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RC</w:t>
            </w:r>
            <w:r w:rsidRPr="00D113D6">
              <w:rPr>
                <w:lang w:val="vi-VN"/>
              </w:rPr>
              <w:t>M331</w:t>
            </w:r>
          </w:p>
        </w:tc>
      </w:tr>
      <w:tr w:rsidR="00D039FE" w:rsidRPr="00D113D6" w14:paraId="7685ABF6" w14:textId="77777777" w:rsidTr="009C167C">
        <w:trPr>
          <w:trHeight w:val="20"/>
        </w:trPr>
        <w:tc>
          <w:tcPr>
            <w:tcW w:w="625" w:type="dxa"/>
          </w:tcPr>
          <w:p w14:paraId="132D1986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62</w:t>
            </w:r>
          </w:p>
        </w:tc>
        <w:tc>
          <w:tcPr>
            <w:tcW w:w="3510" w:type="dxa"/>
          </w:tcPr>
          <w:p w14:paraId="4438E267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Kinh tế bảo hiểm</w:t>
            </w:r>
          </w:p>
        </w:tc>
        <w:tc>
          <w:tcPr>
            <w:tcW w:w="3600" w:type="dxa"/>
          </w:tcPr>
          <w:p w14:paraId="55525026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Insurance economics</w:t>
            </w:r>
          </w:p>
        </w:tc>
        <w:tc>
          <w:tcPr>
            <w:tcW w:w="630" w:type="dxa"/>
          </w:tcPr>
          <w:p w14:paraId="51D9ADA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26E6BB9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CB6D82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0D905E7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IEC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6E9D3477" w14:textId="77777777" w:rsidTr="009C167C">
        <w:trPr>
          <w:trHeight w:val="20"/>
        </w:trPr>
        <w:tc>
          <w:tcPr>
            <w:tcW w:w="625" w:type="dxa"/>
          </w:tcPr>
          <w:p w14:paraId="0122F24F" w14:textId="77777777" w:rsidR="00D039FE" w:rsidRPr="00D113D6" w:rsidRDefault="00D039FE" w:rsidP="009C167C">
            <w:pPr>
              <w:spacing w:line="276" w:lineRule="auto"/>
              <w:rPr>
                <w:lang w:val="vi-VN"/>
              </w:rPr>
            </w:pPr>
            <w:r w:rsidRPr="00D113D6">
              <w:rPr>
                <w:lang w:val="vi-VN"/>
              </w:rPr>
              <w:t>63</w:t>
            </w:r>
          </w:p>
        </w:tc>
        <w:tc>
          <w:tcPr>
            <w:tcW w:w="3510" w:type="dxa"/>
          </w:tcPr>
          <w:p w14:paraId="34B67094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proofErr w:type="spellStart"/>
            <w:r w:rsidRPr="00D113D6">
              <w:t>Kinh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tế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quốc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tế</w:t>
            </w:r>
            <w:proofErr w:type="spellEnd"/>
          </w:p>
        </w:tc>
        <w:tc>
          <w:tcPr>
            <w:tcW w:w="3600" w:type="dxa"/>
            <w:vAlign w:val="bottom"/>
          </w:tcPr>
          <w:p w14:paraId="5609BA3A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International economics</w:t>
            </w:r>
          </w:p>
        </w:tc>
        <w:tc>
          <w:tcPr>
            <w:tcW w:w="630" w:type="dxa"/>
          </w:tcPr>
          <w:p w14:paraId="4E3A2DF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2901DAE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4738CEE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69654F3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Cs/>
              </w:rPr>
              <w:t> INE</w:t>
            </w:r>
            <w:r w:rsidRPr="00D113D6">
              <w:rPr>
                <w:bCs/>
                <w:lang w:val="vi-VN"/>
              </w:rPr>
              <w:t>331</w:t>
            </w:r>
          </w:p>
        </w:tc>
      </w:tr>
      <w:tr w:rsidR="00D039FE" w:rsidRPr="00D113D6" w14:paraId="6A733195" w14:textId="77777777" w:rsidTr="009C167C">
        <w:trPr>
          <w:trHeight w:val="20"/>
        </w:trPr>
        <w:tc>
          <w:tcPr>
            <w:tcW w:w="625" w:type="dxa"/>
          </w:tcPr>
          <w:p w14:paraId="1FF2B59D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64</w:t>
            </w:r>
          </w:p>
        </w:tc>
        <w:tc>
          <w:tcPr>
            <w:tcW w:w="3510" w:type="dxa"/>
          </w:tcPr>
          <w:p w14:paraId="3D2E0F98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proofErr w:type="spellStart"/>
            <w:r w:rsidRPr="00D113D6">
              <w:rPr>
                <w:rFonts w:eastAsia="Calibri"/>
              </w:rPr>
              <w:t>Quản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trị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chiến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lược</w:t>
            </w:r>
            <w:proofErr w:type="spellEnd"/>
          </w:p>
        </w:tc>
        <w:tc>
          <w:tcPr>
            <w:tcW w:w="3600" w:type="dxa"/>
          </w:tcPr>
          <w:p w14:paraId="2B18FF9B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Strategic management</w:t>
            </w:r>
          </w:p>
        </w:tc>
        <w:tc>
          <w:tcPr>
            <w:tcW w:w="630" w:type="dxa"/>
          </w:tcPr>
          <w:p w14:paraId="7912986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96E738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D51D08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46BA0C3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SMA 331</w:t>
            </w:r>
          </w:p>
        </w:tc>
      </w:tr>
      <w:tr w:rsidR="00D039FE" w:rsidRPr="00D113D6" w14:paraId="5B984636" w14:textId="77777777" w:rsidTr="009C167C">
        <w:trPr>
          <w:trHeight w:val="20"/>
        </w:trPr>
        <w:tc>
          <w:tcPr>
            <w:tcW w:w="625" w:type="dxa"/>
          </w:tcPr>
          <w:p w14:paraId="60420349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65</w:t>
            </w:r>
          </w:p>
        </w:tc>
        <w:tc>
          <w:tcPr>
            <w:tcW w:w="3510" w:type="dxa"/>
          </w:tcPr>
          <w:p w14:paraId="5F84DF69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Phương pháp thực hành và nghiên cứu khoa học</w:t>
            </w:r>
          </w:p>
        </w:tc>
        <w:tc>
          <w:tcPr>
            <w:tcW w:w="3600" w:type="dxa"/>
          </w:tcPr>
          <w:p w14:paraId="077B9B76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Research methodology</w:t>
            </w:r>
          </w:p>
        </w:tc>
        <w:tc>
          <w:tcPr>
            <w:tcW w:w="630" w:type="dxa"/>
          </w:tcPr>
          <w:p w14:paraId="2C07A8F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3CE95D20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20</w:t>
            </w:r>
          </w:p>
        </w:tc>
        <w:tc>
          <w:tcPr>
            <w:tcW w:w="630" w:type="dxa"/>
          </w:tcPr>
          <w:p w14:paraId="5FA66F3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25</w:t>
            </w:r>
          </w:p>
        </w:tc>
        <w:tc>
          <w:tcPr>
            <w:tcW w:w="1260" w:type="dxa"/>
          </w:tcPr>
          <w:p w14:paraId="0F055B9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RME 331</w:t>
            </w:r>
          </w:p>
        </w:tc>
      </w:tr>
      <w:tr w:rsidR="00D039FE" w:rsidRPr="00D113D6" w14:paraId="0AD14B9E" w14:textId="77777777" w:rsidTr="009C167C">
        <w:trPr>
          <w:trHeight w:val="20"/>
        </w:trPr>
        <w:tc>
          <w:tcPr>
            <w:tcW w:w="625" w:type="dxa"/>
          </w:tcPr>
          <w:p w14:paraId="7BCA7DF3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b/>
              </w:rPr>
            </w:pPr>
          </w:p>
        </w:tc>
        <w:tc>
          <w:tcPr>
            <w:tcW w:w="3510" w:type="dxa"/>
          </w:tcPr>
          <w:p w14:paraId="224EC88B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b/>
              </w:rPr>
            </w:pPr>
            <w:proofErr w:type="spellStart"/>
            <w:r w:rsidRPr="00D113D6">
              <w:rPr>
                <w:b/>
              </w:rPr>
              <w:t>Kiến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Thức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Bổ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Trợ</w:t>
            </w:r>
            <w:proofErr w:type="spellEnd"/>
          </w:p>
        </w:tc>
        <w:tc>
          <w:tcPr>
            <w:tcW w:w="3600" w:type="dxa"/>
          </w:tcPr>
          <w:p w14:paraId="43703A50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630" w:type="dxa"/>
          </w:tcPr>
          <w:p w14:paraId="4379E348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</w:rPr>
            </w:pPr>
            <w:r w:rsidRPr="00D113D6">
              <w:rPr>
                <w:rFonts w:eastAsia="Calibri"/>
                <w:b/>
              </w:rPr>
              <w:t>12</w:t>
            </w:r>
          </w:p>
        </w:tc>
        <w:tc>
          <w:tcPr>
            <w:tcW w:w="720" w:type="dxa"/>
          </w:tcPr>
          <w:p w14:paraId="3611214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4A36EF7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388CC0E8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5B4665DB" w14:textId="77777777" w:rsidTr="009C167C">
        <w:trPr>
          <w:trHeight w:val="20"/>
        </w:trPr>
        <w:tc>
          <w:tcPr>
            <w:tcW w:w="625" w:type="dxa"/>
          </w:tcPr>
          <w:p w14:paraId="1A4E9CE1" w14:textId="77777777" w:rsidR="00D039FE" w:rsidRPr="00D113D6" w:rsidRDefault="00D039FE" w:rsidP="009C167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510" w:type="dxa"/>
          </w:tcPr>
          <w:p w14:paraId="54E52B38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</w:rPr>
            </w:pPr>
            <w:r w:rsidRPr="00D113D6">
              <w:rPr>
                <w:b/>
                <w:i/>
              </w:rPr>
              <w:t>III</w:t>
            </w:r>
            <w:r w:rsidRPr="00D113D6">
              <w:rPr>
                <w:b/>
                <w:i/>
                <w:lang w:val="vi-VN"/>
              </w:rPr>
              <w:t>.</w:t>
            </w:r>
            <w:proofErr w:type="gramStart"/>
            <w:r w:rsidRPr="00D113D6">
              <w:rPr>
                <w:b/>
                <w:i/>
                <w:lang w:val="vi-VN"/>
              </w:rPr>
              <w:t>1.</w:t>
            </w:r>
            <w:proofErr w:type="spellStart"/>
            <w:r w:rsidRPr="00D113D6">
              <w:rPr>
                <w:b/>
                <w:i/>
              </w:rPr>
              <w:t>Kiến</w:t>
            </w:r>
            <w:proofErr w:type="spellEnd"/>
            <w:proofErr w:type="gram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thức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bắt</w:t>
            </w:r>
            <w:proofErr w:type="spellEnd"/>
            <w:r w:rsidRPr="00D113D6">
              <w:rPr>
                <w:b/>
                <w:i/>
              </w:rPr>
              <w:t xml:space="preserve"> </w:t>
            </w:r>
            <w:proofErr w:type="spellStart"/>
            <w:r w:rsidRPr="00D113D6">
              <w:rPr>
                <w:b/>
                <w:i/>
              </w:rPr>
              <w:t>buộc</w:t>
            </w:r>
            <w:proofErr w:type="spellEnd"/>
          </w:p>
        </w:tc>
        <w:tc>
          <w:tcPr>
            <w:tcW w:w="3600" w:type="dxa"/>
          </w:tcPr>
          <w:p w14:paraId="76B7E81F" w14:textId="77777777" w:rsidR="00D039FE" w:rsidRPr="00D113D6" w:rsidRDefault="00D039FE" w:rsidP="009C167C">
            <w:pPr>
              <w:spacing w:line="276" w:lineRule="auto"/>
              <w:rPr>
                <w:rFonts w:eastAsia="Calibri"/>
                <w:i/>
              </w:rPr>
            </w:pPr>
          </w:p>
        </w:tc>
        <w:tc>
          <w:tcPr>
            <w:tcW w:w="630" w:type="dxa"/>
          </w:tcPr>
          <w:p w14:paraId="0850D2DE" w14:textId="77777777" w:rsidR="00D039FE" w:rsidRPr="00D113D6" w:rsidRDefault="00D039FE" w:rsidP="009C167C">
            <w:pPr>
              <w:spacing w:line="288" w:lineRule="auto"/>
              <w:rPr>
                <w:rFonts w:eastAsia="Calibri"/>
                <w:i/>
              </w:rPr>
            </w:pPr>
            <w:r w:rsidRPr="00D113D6">
              <w:rPr>
                <w:rFonts w:eastAsia="Calibri"/>
                <w:i/>
              </w:rPr>
              <w:t>6</w:t>
            </w:r>
          </w:p>
        </w:tc>
        <w:tc>
          <w:tcPr>
            <w:tcW w:w="720" w:type="dxa"/>
          </w:tcPr>
          <w:p w14:paraId="1FB64DD1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2FD4032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73889EF1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08DD4F79" w14:textId="77777777" w:rsidTr="009C167C">
        <w:trPr>
          <w:trHeight w:val="20"/>
        </w:trPr>
        <w:tc>
          <w:tcPr>
            <w:tcW w:w="625" w:type="dxa"/>
          </w:tcPr>
          <w:p w14:paraId="36BE6863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lastRenderedPageBreak/>
              <w:t>66</w:t>
            </w:r>
          </w:p>
        </w:tc>
        <w:tc>
          <w:tcPr>
            <w:tcW w:w="3510" w:type="dxa"/>
          </w:tcPr>
          <w:p w14:paraId="41B77209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Thuế XNK</w:t>
            </w:r>
          </w:p>
        </w:tc>
        <w:tc>
          <w:tcPr>
            <w:tcW w:w="3600" w:type="dxa"/>
          </w:tcPr>
          <w:p w14:paraId="359E9578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</w:rPr>
              <w:t>Import</w:t>
            </w:r>
            <w:r w:rsidRPr="00D113D6">
              <w:rPr>
                <w:rFonts w:eastAsia="Calibri"/>
                <w:lang w:val="vi-VN"/>
              </w:rPr>
              <w:t>/export taxation</w:t>
            </w:r>
          </w:p>
        </w:tc>
        <w:tc>
          <w:tcPr>
            <w:tcW w:w="630" w:type="dxa"/>
          </w:tcPr>
          <w:p w14:paraId="1FD8DA0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5D31630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4AB0387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657306E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 IET</w:t>
            </w:r>
            <w:r w:rsidRPr="00D113D6">
              <w:rPr>
                <w:lang w:val="vi-VN"/>
              </w:rPr>
              <w:t>331</w:t>
            </w:r>
          </w:p>
        </w:tc>
      </w:tr>
      <w:tr w:rsidR="00D039FE" w:rsidRPr="00D113D6" w14:paraId="5909DF84" w14:textId="77777777" w:rsidTr="009C167C">
        <w:trPr>
          <w:trHeight w:val="20"/>
        </w:trPr>
        <w:tc>
          <w:tcPr>
            <w:tcW w:w="625" w:type="dxa"/>
          </w:tcPr>
          <w:p w14:paraId="2D3E903A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67</w:t>
            </w:r>
          </w:p>
        </w:tc>
        <w:tc>
          <w:tcPr>
            <w:tcW w:w="3510" w:type="dxa"/>
          </w:tcPr>
          <w:p w14:paraId="542FCE8C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Luật thương mại quốc tế</w:t>
            </w:r>
          </w:p>
        </w:tc>
        <w:tc>
          <w:tcPr>
            <w:tcW w:w="3600" w:type="dxa"/>
          </w:tcPr>
          <w:p w14:paraId="4913A3A8" w14:textId="77777777" w:rsidR="00D039FE" w:rsidRPr="00D113D6" w:rsidRDefault="00D039FE" w:rsidP="009C167C">
            <w:pPr>
              <w:spacing w:line="276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International trade laws</w:t>
            </w:r>
          </w:p>
        </w:tc>
        <w:tc>
          <w:tcPr>
            <w:tcW w:w="630" w:type="dxa"/>
          </w:tcPr>
          <w:p w14:paraId="117A32DC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14:paraId="17FDD8B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006EF60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3BE19B2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/>
                <w:bCs/>
                <w:i/>
                <w:iCs/>
              </w:rPr>
              <w:t> </w:t>
            </w:r>
            <w:r w:rsidRPr="00D113D6">
              <w:rPr>
                <w:bCs/>
                <w:iCs/>
              </w:rPr>
              <w:t>ITL</w:t>
            </w:r>
            <w:r w:rsidRPr="00D113D6">
              <w:rPr>
                <w:bCs/>
                <w:iCs/>
                <w:lang w:val="vi-VN"/>
              </w:rPr>
              <w:t>331</w:t>
            </w:r>
          </w:p>
        </w:tc>
      </w:tr>
      <w:tr w:rsidR="00D039FE" w:rsidRPr="00D113D6" w14:paraId="170913AD" w14:textId="77777777" w:rsidTr="009C167C">
        <w:trPr>
          <w:trHeight w:val="20"/>
        </w:trPr>
        <w:tc>
          <w:tcPr>
            <w:tcW w:w="625" w:type="dxa"/>
          </w:tcPr>
          <w:p w14:paraId="6AD0A0AB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  <w:tc>
          <w:tcPr>
            <w:tcW w:w="3510" w:type="dxa"/>
          </w:tcPr>
          <w:p w14:paraId="60B0B887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</w:rPr>
            </w:pPr>
            <w:r w:rsidRPr="00D113D6">
              <w:rPr>
                <w:rFonts w:eastAsia="Calibri"/>
                <w:b/>
                <w:i/>
              </w:rPr>
              <w:t>III</w:t>
            </w:r>
            <w:r w:rsidRPr="00D113D6">
              <w:rPr>
                <w:rFonts w:eastAsia="Calibri"/>
                <w:b/>
                <w:i/>
                <w:lang w:val="vi-VN"/>
              </w:rPr>
              <w:t xml:space="preserve">.2. </w:t>
            </w:r>
            <w:proofErr w:type="spellStart"/>
            <w:r w:rsidRPr="00D113D6">
              <w:rPr>
                <w:rFonts w:eastAsia="Calibri"/>
                <w:b/>
                <w:i/>
              </w:rPr>
              <w:t>Kiến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thức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tự</w:t>
            </w:r>
            <w:proofErr w:type="spellEnd"/>
            <w:r w:rsidRPr="00D113D6">
              <w:rPr>
                <w:rFonts w:eastAsia="Calibri"/>
                <w:b/>
                <w:i/>
              </w:rPr>
              <w:t xml:space="preserve"> </w:t>
            </w:r>
            <w:proofErr w:type="spellStart"/>
            <w:r w:rsidRPr="00D113D6">
              <w:rPr>
                <w:rFonts w:eastAsia="Calibri"/>
                <w:b/>
                <w:i/>
              </w:rPr>
              <w:t>chọn</w:t>
            </w:r>
            <w:proofErr w:type="spellEnd"/>
          </w:p>
        </w:tc>
        <w:tc>
          <w:tcPr>
            <w:tcW w:w="3600" w:type="dxa"/>
          </w:tcPr>
          <w:p w14:paraId="76A40F59" w14:textId="77777777" w:rsidR="00D039FE" w:rsidRPr="00D113D6" w:rsidRDefault="00D039FE" w:rsidP="009C167C">
            <w:pPr>
              <w:spacing w:line="276" w:lineRule="auto"/>
              <w:rPr>
                <w:rFonts w:eastAsia="Calibri"/>
                <w:b/>
                <w:i/>
              </w:rPr>
            </w:pPr>
            <w:r w:rsidRPr="00D113D6">
              <w:rPr>
                <w:bCs/>
                <w:i/>
              </w:rPr>
              <w:t>Elective Units</w:t>
            </w:r>
          </w:p>
        </w:tc>
        <w:tc>
          <w:tcPr>
            <w:tcW w:w="630" w:type="dxa"/>
          </w:tcPr>
          <w:p w14:paraId="0EEDB049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rFonts w:eastAsia="Calibri"/>
                <w:b/>
                <w:i/>
              </w:rPr>
              <w:t>6</w:t>
            </w:r>
          </w:p>
        </w:tc>
        <w:tc>
          <w:tcPr>
            <w:tcW w:w="720" w:type="dxa"/>
          </w:tcPr>
          <w:p w14:paraId="4F90AA2C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7BDD4906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1260" w:type="dxa"/>
            <w:vAlign w:val="center"/>
          </w:tcPr>
          <w:p w14:paraId="734772B9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D113D6" w14:paraId="7606CCD6" w14:textId="77777777" w:rsidTr="009C167C">
        <w:trPr>
          <w:trHeight w:val="20"/>
        </w:trPr>
        <w:tc>
          <w:tcPr>
            <w:tcW w:w="625" w:type="dxa"/>
          </w:tcPr>
          <w:p w14:paraId="5244A00D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67</w:t>
            </w:r>
          </w:p>
        </w:tc>
        <w:tc>
          <w:tcPr>
            <w:tcW w:w="3510" w:type="dxa"/>
          </w:tcPr>
          <w:p w14:paraId="2DBCE226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Phân tích chuỗi giá trị</w:t>
            </w:r>
          </w:p>
        </w:tc>
        <w:tc>
          <w:tcPr>
            <w:tcW w:w="3600" w:type="dxa"/>
          </w:tcPr>
          <w:p w14:paraId="423C93F6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Value chain analysis</w:t>
            </w:r>
          </w:p>
        </w:tc>
        <w:tc>
          <w:tcPr>
            <w:tcW w:w="630" w:type="dxa"/>
          </w:tcPr>
          <w:p w14:paraId="29051B2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43EECE3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3B6A6FF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7D566252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Cs/>
                <w:iCs/>
              </w:rPr>
              <w:t> VCA</w:t>
            </w:r>
            <w:r w:rsidRPr="00D113D6">
              <w:rPr>
                <w:bCs/>
                <w:iCs/>
                <w:lang w:val="vi-VN"/>
              </w:rPr>
              <w:t>331</w:t>
            </w:r>
          </w:p>
        </w:tc>
      </w:tr>
      <w:tr w:rsidR="00D039FE" w:rsidRPr="00D113D6" w14:paraId="6F85748B" w14:textId="77777777" w:rsidTr="009C167C">
        <w:trPr>
          <w:trHeight w:val="20"/>
        </w:trPr>
        <w:tc>
          <w:tcPr>
            <w:tcW w:w="625" w:type="dxa"/>
          </w:tcPr>
          <w:p w14:paraId="7DED210E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68</w:t>
            </w:r>
          </w:p>
        </w:tc>
        <w:tc>
          <w:tcPr>
            <w:tcW w:w="3510" w:type="dxa"/>
          </w:tcPr>
          <w:p w14:paraId="0D1A04E9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Truy xuất nguồn gốc sản phẩm</w:t>
            </w:r>
          </w:p>
        </w:tc>
        <w:tc>
          <w:tcPr>
            <w:tcW w:w="3600" w:type="dxa"/>
          </w:tcPr>
          <w:p w14:paraId="3A3B04A2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Traceability</w:t>
            </w:r>
          </w:p>
        </w:tc>
        <w:tc>
          <w:tcPr>
            <w:tcW w:w="630" w:type="dxa"/>
          </w:tcPr>
          <w:p w14:paraId="052D983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413535E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20</w:t>
            </w:r>
          </w:p>
        </w:tc>
        <w:tc>
          <w:tcPr>
            <w:tcW w:w="630" w:type="dxa"/>
          </w:tcPr>
          <w:p w14:paraId="316169B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25</w:t>
            </w:r>
          </w:p>
        </w:tc>
        <w:tc>
          <w:tcPr>
            <w:tcW w:w="1260" w:type="dxa"/>
            <w:vAlign w:val="center"/>
          </w:tcPr>
          <w:p w14:paraId="0121249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Cs/>
                <w:iCs/>
              </w:rPr>
              <w:t> TRA</w:t>
            </w:r>
            <w:r w:rsidRPr="00D113D6">
              <w:rPr>
                <w:bCs/>
                <w:iCs/>
                <w:lang w:val="vi-VN"/>
              </w:rPr>
              <w:t>331</w:t>
            </w:r>
          </w:p>
        </w:tc>
      </w:tr>
      <w:tr w:rsidR="00D039FE" w:rsidRPr="00D113D6" w14:paraId="02A305C7" w14:textId="77777777" w:rsidTr="009C167C">
        <w:trPr>
          <w:trHeight w:val="20"/>
        </w:trPr>
        <w:tc>
          <w:tcPr>
            <w:tcW w:w="625" w:type="dxa"/>
          </w:tcPr>
          <w:p w14:paraId="6DD4E178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70</w:t>
            </w:r>
          </w:p>
        </w:tc>
        <w:tc>
          <w:tcPr>
            <w:tcW w:w="3510" w:type="dxa"/>
          </w:tcPr>
          <w:p w14:paraId="1ADAB068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Quản trị nhân sự trong doanh nghiệp</w:t>
            </w:r>
          </w:p>
        </w:tc>
        <w:tc>
          <w:tcPr>
            <w:tcW w:w="3600" w:type="dxa"/>
          </w:tcPr>
          <w:p w14:paraId="52AE4A57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Human resource management</w:t>
            </w:r>
          </w:p>
        </w:tc>
        <w:tc>
          <w:tcPr>
            <w:tcW w:w="630" w:type="dxa"/>
          </w:tcPr>
          <w:p w14:paraId="0366CD2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19D98AC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49AD581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1A1A6BB7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Cs/>
                <w:iCs/>
              </w:rPr>
              <w:t> HRM</w:t>
            </w:r>
            <w:r w:rsidRPr="00D113D6">
              <w:rPr>
                <w:bCs/>
                <w:iCs/>
                <w:lang w:val="vi-VN"/>
              </w:rPr>
              <w:t>331</w:t>
            </w:r>
          </w:p>
        </w:tc>
      </w:tr>
      <w:tr w:rsidR="00D039FE" w:rsidRPr="00D113D6" w14:paraId="74C54EFE" w14:textId="77777777" w:rsidTr="009C167C">
        <w:trPr>
          <w:trHeight w:val="20"/>
        </w:trPr>
        <w:tc>
          <w:tcPr>
            <w:tcW w:w="625" w:type="dxa"/>
          </w:tcPr>
          <w:p w14:paraId="432162E8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71</w:t>
            </w:r>
          </w:p>
        </w:tc>
        <w:tc>
          <w:tcPr>
            <w:tcW w:w="3510" w:type="dxa"/>
          </w:tcPr>
          <w:p w14:paraId="72DC4049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Quản trị tài chính trong doanh nghiệp</w:t>
            </w:r>
          </w:p>
        </w:tc>
        <w:tc>
          <w:tcPr>
            <w:tcW w:w="3600" w:type="dxa"/>
          </w:tcPr>
          <w:p w14:paraId="069B37D8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Financial resource management</w:t>
            </w:r>
          </w:p>
        </w:tc>
        <w:tc>
          <w:tcPr>
            <w:tcW w:w="630" w:type="dxa"/>
          </w:tcPr>
          <w:p w14:paraId="0BBA0EB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7BD46E7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1F9F4E4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3D8A114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Cs/>
                <w:iCs/>
              </w:rPr>
              <w:t> CRM</w:t>
            </w:r>
            <w:r w:rsidRPr="00D113D6">
              <w:rPr>
                <w:bCs/>
                <w:iCs/>
                <w:lang w:val="vi-VN"/>
              </w:rPr>
              <w:t>331</w:t>
            </w:r>
          </w:p>
        </w:tc>
      </w:tr>
      <w:tr w:rsidR="00D039FE" w:rsidRPr="00D113D6" w14:paraId="2DECB1DE" w14:textId="77777777" w:rsidTr="009C167C">
        <w:trPr>
          <w:trHeight w:val="20"/>
        </w:trPr>
        <w:tc>
          <w:tcPr>
            <w:tcW w:w="625" w:type="dxa"/>
          </w:tcPr>
          <w:p w14:paraId="507458B0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72</w:t>
            </w:r>
          </w:p>
        </w:tc>
        <w:tc>
          <w:tcPr>
            <w:tcW w:w="3510" w:type="dxa"/>
          </w:tcPr>
          <w:p w14:paraId="1A7B3FDE" w14:textId="77777777" w:rsidR="00D039FE" w:rsidRPr="00D113D6" w:rsidRDefault="00D039FE" w:rsidP="009C167C">
            <w:pPr>
              <w:spacing w:line="276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Quản trị quan hệ khách hàng</w:t>
            </w:r>
          </w:p>
        </w:tc>
        <w:tc>
          <w:tcPr>
            <w:tcW w:w="3600" w:type="dxa"/>
          </w:tcPr>
          <w:p w14:paraId="054DD8A8" w14:textId="77777777" w:rsidR="00D039FE" w:rsidRPr="00D113D6" w:rsidRDefault="00D039FE" w:rsidP="009C167C">
            <w:pPr>
              <w:spacing w:line="276" w:lineRule="auto"/>
            </w:pPr>
            <w:r w:rsidRPr="00D113D6">
              <w:rPr>
                <w:bCs/>
              </w:rPr>
              <w:t>Customer relationship management</w:t>
            </w:r>
          </w:p>
        </w:tc>
        <w:tc>
          <w:tcPr>
            <w:tcW w:w="630" w:type="dxa"/>
          </w:tcPr>
          <w:p w14:paraId="167D5091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6088929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726D2C8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615250A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ABA331</w:t>
            </w:r>
          </w:p>
        </w:tc>
      </w:tr>
      <w:tr w:rsidR="00D039FE" w:rsidRPr="00D113D6" w14:paraId="4F358A1A" w14:textId="77777777" w:rsidTr="009C167C">
        <w:trPr>
          <w:trHeight w:val="20"/>
        </w:trPr>
        <w:tc>
          <w:tcPr>
            <w:tcW w:w="625" w:type="dxa"/>
          </w:tcPr>
          <w:p w14:paraId="6C70690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73</w:t>
            </w:r>
          </w:p>
        </w:tc>
        <w:tc>
          <w:tcPr>
            <w:tcW w:w="3510" w:type="dxa"/>
          </w:tcPr>
          <w:p w14:paraId="2F79905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Phân tích hoạt động kinh doanh</w:t>
            </w:r>
          </w:p>
        </w:tc>
        <w:tc>
          <w:tcPr>
            <w:tcW w:w="3600" w:type="dxa"/>
          </w:tcPr>
          <w:p w14:paraId="65A394B3" w14:textId="77777777" w:rsidR="00D039FE" w:rsidRPr="00D113D6" w:rsidRDefault="00D039FE" w:rsidP="009C167C">
            <w:pPr>
              <w:spacing w:line="288" w:lineRule="auto"/>
            </w:pPr>
            <w:r w:rsidRPr="00D113D6">
              <w:rPr>
                <w:lang w:val="en-AU"/>
              </w:rPr>
              <w:t>Analytics for Business Activities</w:t>
            </w:r>
          </w:p>
        </w:tc>
        <w:tc>
          <w:tcPr>
            <w:tcW w:w="630" w:type="dxa"/>
          </w:tcPr>
          <w:p w14:paraId="4F8C863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5D06017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45</w:t>
            </w:r>
          </w:p>
        </w:tc>
        <w:tc>
          <w:tcPr>
            <w:tcW w:w="630" w:type="dxa"/>
          </w:tcPr>
          <w:p w14:paraId="4A72F404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1260" w:type="dxa"/>
            <w:vAlign w:val="center"/>
          </w:tcPr>
          <w:p w14:paraId="370829B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bCs/>
                <w:iCs/>
              </w:rPr>
              <w:t> ABA</w:t>
            </w:r>
            <w:r w:rsidRPr="00D113D6">
              <w:rPr>
                <w:bCs/>
                <w:iCs/>
                <w:lang w:val="vi-VN"/>
              </w:rPr>
              <w:t>331</w:t>
            </w:r>
          </w:p>
        </w:tc>
      </w:tr>
      <w:tr w:rsidR="00D039FE" w:rsidRPr="00D113D6" w14:paraId="7B95B93F" w14:textId="77777777" w:rsidTr="009C167C">
        <w:trPr>
          <w:trHeight w:val="20"/>
        </w:trPr>
        <w:tc>
          <w:tcPr>
            <w:tcW w:w="625" w:type="dxa"/>
          </w:tcPr>
          <w:p w14:paraId="53FFF6DD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</w:rPr>
            </w:pPr>
          </w:p>
        </w:tc>
        <w:tc>
          <w:tcPr>
            <w:tcW w:w="3510" w:type="dxa"/>
          </w:tcPr>
          <w:p w14:paraId="1DAE59F3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  <w:i/>
              </w:rPr>
            </w:pPr>
            <w:r w:rsidRPr="00D113D6">
              <w:rPr>
                <w:b/>
              </w:rPr>
              <w:t xml:space="preserve">RÈN NGHỀ HOẶC THỰC TẬP NN </w:t>
            </w:r>
          </w:p>
        </w:tc>
        <w:tc>
          <w:tcPr>
            <w:tcW w:w="3600" w:type="dxa"/>
          </w:tcPr>
          <w:p w14:paraId="44BD74B4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3332E46C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720" w:type="dxa"/>
          </w:tcPr>
          <w:p w14:paraId="4271E491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265A66A5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1260" w:type="dxa"/>
          </w:tcPr>
          <w:p w14:paraId="752084D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</w:tr>
      <w:tr w:rsidR="00D039FE" w:rsidRPr="00D113D6" w14:paraId="7A6163D8" w14:textId="77777777" w:rsidTr="009C167C">
        <w:trPr>
          <w:trHeight w:val="20"/>
        </w:trPr>
        <w:tc>
          <w:tcPr>
            <w:tcW w:w="625" w:type="dxa"/>
          </w:tcPr>
          <w:p w14:paraId="39F0911C" w14:textId="77777777" w:rsidR="00D039FE" w:rsidRPr="00D113D6" w:rsidRDefault="00D039FE" w:rsidP="009C167C">
            <w:pPr>
              <w:spacing w:line="288" w:lineRule="auto"/>
              <w:rPr>
                <w:b/>
              </w:rPr>
            </w:pPr>
          </w:p>
        </w:tc>
        <w:tc>
          <w:tcPr>
            <w:tcW w:w="3510" w:type="dxa"/>
          </w:tcPr>
          <w:p w14:paraId="5CFBB650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b/>
              </w:rPr>
              <w:t>IV</w:t>
            </w:r>
            <w:r w:rsidRPr="00D113D6">
              <w:rPr>
                <w:b/>
                <w:lang w:val="vi-VN"/>
              </w:rPr>
              <w:t xml:space="preserve">.1. </w:t>
            </w:r>
            <w:proofErr w:type="spellStart"/>
            <w:r w:rsidRPr="00D113D6">
              <w:rPr>
                <w:b/>
              </w:rPr>
              <w:t>Rèn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nghề</w:t>
            </w:r>
            <w:proofErr w:type="spellEnd"/>
          </w:p>
        </w:tc>
        <w:tc>
          <w:tcPr>
            <w:tcW w:w="3600" w:type="dxa"/>
          </w:tcPr>
          <w:p w14:paraId="3F8DFE6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4566232A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720" w:type="dxa"/>
          </w:tcPr>
          <w:p w14:paraId="7A5FE95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4C8845DD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1260" w:type="dxa"/>
          </w:tcPr>
          <w:p w14:paraId="22ED083A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</w:tr>
      <w:tr w:rsidR="00D039FE" w:rsidRPr="00D113D6" w14:paraId="226DF3C1" w14:textId="77777777" w:rsidTr="009C167C">
        <w:trPr>
          <w:trHeight w:val="20"/>
        </w:trPr>
        <w:tc>
          <w:tcPr>
            <w:tcW w:w="625" w:type="dxa"/>
          </w:tcPr>
          <w:p w14:paraId="05406051" w14:textId="77777777" w:rsidR="00D039FE" w:rsidRPr="00D113D6" w:rsidRDefault="00D039FE" w:rsidP="009C167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74</w:t>
            </w:r>
          </w:p>
        </w:tc>
        <w:tc>
          <w:tcPr>
            <w:tcW w:w="3510" w:type="dxa"/>
            <w:vAlign w:val="center"/>
          </w:tcPr>
          <w:p w14:paraId="11BBA6D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Rèn nghề 1: Xây dựng chiến lược quảng bá, tiêu thụ nông sản</w:t>
            </w:r>
          </w:p>
        </w:tc>
        <w:tc>
          <w:tcPr>
            <w:tcW w:w="3600" w:type="dxa"/>
          </w:tcPr>
          <w:p w14:paraId="66FD694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Skilled Practice 1: Strategic planning for Product advertisement and Sales</w:t>
            </w:r>
          </w:p>
        </w:tc>
        <w:tc>
          <w:tcPr>
            <w:tcW w:w="630" w:type="dxa"/>
            <w:vAlign w:val="center"/>
          </w:tcPr>
          <w:p w14:paraId="22BC2EA5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 </w:t>
            </w:r>
          </w:p>
        </w:tc>
        <w:tc>
          <w:tcPr>
            <w:tcW w:w="720" w:type="dxa"/>
            <w:vAlign w:val="center"/>
          </w:tcPr>
          <w:p w14:paraId="28563AB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-</w:t>
            </w:r>
          </w:p>
        </w:tc>
        <w:tc>
          <w:tcPr>
            <w:tcW w:w="630" w:type="dxa"/>
            <w:vAlign w:val="center"/>
          </w:tcPr>
          <w:p w14:paraId="0F17895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30</w:t>
            </w:r>
          </w:p>
        </w:tc>
        <w:tc>
          <w:tcPr>
            <w:tcW w:w="1260" w:type="dxa"/>
          </w:tcPr>
          <w:p w14:paraId="14FBFEE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asciiTheme="majorHAnsi" w:hAnsiTheme="majorHAnsi" w:cstheme="majorHAnsi"/>
                <w:b/>
                <w:i/>
                <w:lang w:val="vi-VN"/>
              </w:rPr>
              <w:t>SPR511</w:t>
            </w:r>
          </w:p>
        </w:tc>
      </w:tr>
      <w:tr w:rsidR="00D039FE" w:rsidRPr="00D113D6" w14:paraId="324FFF65" w14:textId="77777777" w:rsidTr="009C167C">
        <w:trPr>
          <w:trHeight w:val="20"/>
        </w:trPr>
        <w:tc>
          <w:tcPr>
            <w:tcW w:w="625" w:type="dxa"/>
          </w:tcPr>
          <w:p w14:paraId="6F2CE9CF" w14:textId="77777777" w:rsidR="00D039FE" w:rsidRPr="00D113D6" w:rsidRDefault="00D039FE" w:rsidP="009C167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75</w:t>
            </w:r>
          </w:p>
        </w:tc>
        <w:tc>
          <w:tcPr>
            <w:tcW w:w="3510" w:type="dxa"/>
            <w:vAlign w:val="center"/>
          </w:tcPr>
          <w:p w14:paraId="29129AF8" w14:textId="77777777" w:rsidR="00D039FE" w:rsidRPr="00D113D6" w:rsidRDefault="00D039FE" w:rsidP="009C167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Rèn nghề 2: Hạch toán, đánh giá hiệu quả kinh tế</w:t>
            </w:r>
          </w:p>
        </w:tc>
        <w:tc>
          <w:tcPr>
            <w:tcW w:w="3600" w:type="dxa"/>
          </w:tcPr>
          <w:p w14:paraId="49CFDDCE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t xml:space="preserve">Skilled Practice </w:t>
            </w:r>
            <w:r w:rsidRPr="00D113D6">
              <w:rPr>
                <w:lang w:val="vi-VN"/>
              </w:rPr>
              <w:t>2: Economic Eficiency Calculation</w:t>
            </w:r>
          </w:p>
        </w:tc>
        <w:tc>
          <w:tcPr>
            <w:tcW w:w="630" w:type="dxa"/>
            <w:vAlign w:val="center"/>
          </w:tcPr>
          <w:p w14:paraId="467D0D24" w14:textId="77777777" w:rsidR="00D039FE" w:rsidRPr="00D113D6" w:rsidRDefault="00D039FE" w:rsidP="009C167C">
            <w:pPr>
              <w:spacing w:line="288" w:lineRule="auto"/>
            </w:pPr>
          </w:p>
        </w:tc>
        <w:tc>
          <w:tcPr>
            <w:tcW w:w="720" w:type="dxa"/>
            <w:vAlign w:val="center"/>
          </w:tcPr>
          <w:p w14:paraId="466DE7BC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-</w:t>
            </w:r>
          </w:p>
        </w:tc>
        <w:tc>
          <w:tcPr>
            <w:tcW w:w="630" w:type="dxa"/>
            <w:vAlign w:val="center"/>
          </w:tcPr>
          <w:p w14:paraId="015FDFFB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30</w:t>
            </w:r>
          </w:p>
        </w:tc>
        <w:tc>
          <w:tcPr>
            <w:tcW w:w="1260" w:type="dxa"/>
          </w:tcPr>
          <w:p w14:paraId="56205B00" w14:textId="77777777" w:rsidR="00D039FE" w:rsidRPr="00D113D6" w:rsidRDefault="00D039FE" w:rsidP="009C167C">
            <w:pPr>
              <w:spacing w:line="288" w:lineRule="auto"/>
              <w:rPr>
                <w:rFonts w:asciiTheme="majorHAnsi" w:hAnsiTheme="majorHAnsi" w:cstheme="majorHAnsi"/>
                <w:b/>
                <w:i/>
                <w:lang w:val="vi-VN"/>
              </w:rPr>
            </w:pPr>
            <w:r w:rsidRPr="00D113D6">
              <w:rPr>
                <w:rFonts w:asciiTheme="majorHAnsi" w:hAnsiTheme="majorHAnsi" w:cstheme="majorHAnsi"/>
                <w:b/>
                <w:i/>
                <w:lang w:val="vi-VN"/>
              </w:rPr>
              <w:t>SPR512</w:t>
            </w:r>
          </w:p>
        </w:tc>
      </w:tr>
      <w:tr w:rsidR="00D039FE" w:rsidRPr="00D113D6" w14:paraId="095AD4C3" w14:textId="77777777" w:rsidTr="009C167C">
        <w:trPr>
          <w:trHeight w:val="20"/>
        </w:trPr>
        <w:tc>
          <w:tcPr>
            <w:tcW w:w="625" w:type="dxa"/>
          </w:tcPr>
          <w:p w14:paraId="42059650" w14:textId="77777777" w:rsidR="00D039FE" w:rsidRPr="00D113D6" w:rsidRDefault="00D039FE" w:rsidP="009C167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76</w:t>
            </w:r>
          </w:p>
        </w:tc>
        <w:tc>
          <w:tcPr>
            <w:tcW w:w="3510" w:type="dxa"/>
            <w:vAlign w:val="center"/>
          </w:tcPr>
          <w:p w14:paraId="6B6465F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Rèn nghề 3: Phân tích môi trường kinh doanh</w:t>
            </w:r>
          </w:p>
        </w:tc>
        <w:tc>
          <w:tcPr>
            <w:tcW w:w="3600" w:type="dxa"/>
          </w:tcPr>
          <w:p w14:paraId="05A9561B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 xml:space="preserve">Skilled Practice </w:t>
            </w:r>
            <w:r w:rsidRPr="00D113D6">
              <w:rPr>
                <w:lang w:val="vi-VN"/>
              </w:rPr>
              <w:t>3</w:t>
            </w:r>
            <w:r w:rsidRPr="00D113D6">
              <w:t>: Business Environment Analysis</w:t>
            </w:r>
          </w:p>
        </w:tc>
        <w:tc>
          <w:tcPr>
            <w:tcW w:w="630" w:type="dxa"/>
            <w:vAlign w:val="center"/>
          </w:tcPr>
          <w:p w14:paraId="4C591077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 </w:t>
            </w:r>
          </w:p>
        </w:tc>
        <w:tc>
          <w:tcPr>
            <w:tcW w:w="720" w:type="dxa"/>
            <w:vAlign w:val="center"/>
          </w:tcPr>
          <w:p w14:paraId="0FD98A1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-</w:t>
            </w:r>
          </w:p>
        </w:tc>
        <w:tc>
          <w:tcPr>
            <w:tcW w:w="630" w:type="dxa"/>
            <w:vAlign w:val="center"/>
          </w:tcPr>
          <w:p w14:paraId="2793343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30</w:t>
            </w:r>
          </w:p>
        </w:tc>
        <w:tc>
          <w:tcPr>
            <w:tcW w:w="1260" w:type="dxa"/>
          </w:tcPr>
          <w:p w14:paraId="554669E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asciiTheme="majorHAnsi" w:hAnsiTheme="majorHAnsi" w:cstheme="majorHAnsi"/>
                <w:b/>
                <w:i/>
                <w:lang w:val="vi-VN"/>
              </w:rPr>
              <w:t>SPR513</w:t>
            </w:r>
          </w:p>
        </w:tc>
      </w:tr>
      <w:tr w:rsidR="00D039FE" w:rsidRPr="00D113D6" w14:paraId="788C1B92" w14:textId="77777777" w:rsidTr="009C167C">
        <w:trPr>
          <w:trHeight w:val="20"/>
        </w:trPr>
        <w:tc>
          <w:tcPr>
            <w:tcW w:w="625" w:type="dxa"/>
          </w:tcPr>
          <w:p w14:paraId="7CA0F5A2" w14:textId="77777777" w:rsidR="00D039FE" w:rsidRPr="00D113D6" w:rsidRDefault="00D039FE" w:rsidP="009C167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77</w:t>
            </w:r>
          </w:p>
        </w:tc>
        <w:tc>
          <w:tcPr>
            <w:tcW w:w="3510" w:type="dxa"/>
            <w:vAlign w:val="center"/>
          </w:tcPr>
          <w:p w14:paraId="45FC3BE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Rèn nghề 4: Lập dự án sản xuất kinh doanh</w:t>
            </w:r>
          </w:p>
        </w:tc>
        <w:tc>
          <w:tcPr>
            <w:tcW w:w="3600" w:type="dxa"/>
          </w:tcPr>
          <w:p w14:paraId="789367C8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 xml:space="preserve">Skilled Practice </w:t>
            </w:r>
            <w:r w:rsidRPr="00D113D6">
              <w:rPr>
                <w:lang w:val="vi-VN"/>
              </w:rPr>
              <w:t>4</w:t>
            </w:r>
            <w:r w:rsidRPr="00D113D6">
              <w:t>: Agribusiness Planning</w:t>
            </w:r>
          </w:p>
        </w:tc>
        <w:tc>
          <w:tcPr>
            <w:tcW w:w="630" w:type="dxa"/>
            <w:vAlign w:val="center"/>
          </w:tcPr>
          <w:p w14:paraId="4A01537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 </w:t>
            </w:r>
          </w:p>
        </w:tc>
        <w:tc>
          <w:tcPr>
            <w:tcW w:w="720" w:type="dxa"/>
            <w:vAlign w:val="center"/>
          </w:tcPr>
          <w:p w14:paraId="2FEB3CEB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-</w:t>
            </w:r>
          </w:p>
        </w:tc>
        <w:tc>
          <w:tcPr>
            <w:tcW w:w="630" w:type="dxa"/>
            <w:vAlign w:val="center"/>
          </w:tcPr>
          <w:p w14:paraId="6E8CCA8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30</w:t>
            </w:r>
          </w:p>
        </w:tc>
        <w:tc>
          <w:tcPr>
            <w:tcW w:w="1260" w:type="dxa"/>
          </w:tcPr>
          <w:p w14:paraId="2A43727E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asciiTheme="majorHAnsi" w:hAnsiTheme="majorHAnsi" w:cstheme="majorHAnsi"/>
                <w:b/>
                <w:i/>
                <w:lang w:val="vi-VN"/>
              </w:rPr>
              <w:t>SPR514</w:t>
            </w:r>
          </w:p>
        </w:tc>
      </w:tr>
      <w:tr w:rsidR="00D039FE" w:rsidRPr="00D113D6" w14:paraId="53E27B20" w14:textId="77777777" w:rsidTr="009C167C">
        <w:trPr>
          <w:trHeight w:val="20"/>
        </w:trPr>
        <w:tc>
          <w:tcPr>
            <w:tcW w:w="625" w:type="dxa"/>
          </w:tcPr>
          <w:p w14:paraId="320A9B0A" w14:textId="77777777" w:rsidR="00D039FE" w:rsidRPr="00D113D6" w:rsidRDefault="00D039FE" w:rsidP="009C167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78</w:t>
            </w:r>
          </w:p>
        </w:tc>
        <w:tc>
          <w:tcPr>
            <w:tcW w:w="3510" w:type="dxa"/>
            <w:vAlign w:val="center"/>
          </w:tcPr>
          <w:p w14:paraId="5BEA90CB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Rèn nghề 5: Phân tích chuỗi giá trị nông sản</w:t>
            </w:r>
          </w:p>
        </w:tc>
        <w:tc>
          <w:tcPr>
            <w:tcW w:w="3600" w:type="dxa"/>
          </w:tcPr>
          <w:p w14:paraId="50C1A47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 xml:space="preserve">Skilled Practice </w:t>
            </w:r>
            <w:r w:rsidRPr="00D113D6">
              <w:rPr>
                <w:lang w:val="vi-VN"/>
              </w:rPr>
              <w:t>5</w:t>
            </w:r>
            <w:r w:rsidRPr="00D113D6">
              <w:t>: Value Chain Analysis</w:t>
            </w:r>
          </w:p>
        </w:tc>
        <w:tc>
          <w:tcPr>
            <w:tcW w:w="630" w:type="dxa"/>
            <w:vAlign w:val="center"/>
          </w:tcPr>
          <w:p w14:paraId="2FD0736E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 </w:t>
            </w:r>
          </w:p>
        </w:tc>
        <w:tc>
          <w:tcPr>
            <w:tcW w:w="720" w:type="dxa"/>
            <w:vAlign w:val="center"/>
          </w:tcPr>
          <w:p w14:paraId="6AE90DE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-</w:t>
            </w:r>
          </w:p>
        </w:tc>
        <w:tc>
          <w:tcPr>
            <w:tcW w:w="630" w:type="dxa"/>
            <w:vAlign w:val="center"/>
          </w:tcPr>
          <w:p w14:paraId="09C6AFE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30</w:t>
            </w:r>
          </w:p>
        </w:tc>
        <w:tc>
          <w:tcPr>
            <w:tcW w:w="1260" w:type="dxa"/>
          </w:tcPr>
          <w:p w14:paraId="265632A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asciiTheme="majorHAnsi" w:hAnsiTheme="majorHAnsi" w:cstheme="majorHAnsi"/>
                <w:b/>
                <w:i/>
                <w:lang w:val="vi-VN"/>
              </w:rPr>
              <w:t>SPR515</w:t>
            </w:r>
          </w:p>
        </w:tc>
      </w:tr>
      <w:tr w:rsidR="00D039FE" w:rsidRPr="00D113D6" w14:paraId="56AC3A51" w14:textId="77777777" w:rsidTr="009C167C">
        <w:trPr>
          <w:trHeight w:val="20"/>
        </w:trPr>
        <w:tc>
          <w:tcPr>
            <w:tcW w:w="625" w:type="dxa"/>
          </w:tcPr>
          <w:p w14:paraId="329A4C86" w14:textId="77777777" w:rsidR="00D039FE" w:rsidRPr="00D113D6" w:rsidRDefault="00D039FE" w:rsidP="009C167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79</w:t>
            </w:r>
          </w:p>
        </w:tc>
        <w:tc>
          <w:tcPr>
            <w:tcW w:w="3510" w:type="dxa"/>
            <w:vAlign w:val="center"/>
          </w:tcPr>
          <w:p w14:paraId="6476789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sz w:val="26"/>
                <w:szCs w:val="26"/>
                <w:lang w:val="vi-VN"/>
              </w:rPr>
              <w:t>Rèn nghề 6: Xây dựng đề án khởi nghiệp kinh doanh</w:t>
            </w:r>
          </w:p>
        </w:tc>
        <w:tc>
          <w:tcPr>
            <w:tcW w:w="3600" w:type="dxa"/>
          </w:tcPr>
          <w:p w14:paraId="2FFDE0E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Skilled Practice</w:t>
            </w:r>
            <w:r w:rsidRPr="00D113D6">
              <w:rPr>
                <w:lang w:val="vi-VN"/>
              </w:rPr>
              <w:t xml:space="preserve"> 6</w:t>
            </w:r>
            <w:r w:rsidRPr="00D113D6">
              <w:t>: Startup Proposal Preparation</w:t>
            </w:r>
          </w:p>
        </w:tc>
        <w:tc>
          <w:tcPr>
            <w:tcW w:w="630" w:type="dxa"/>
            <w:vAlign w:val="center"/>
          </w:tcPr>
          <w:p w14:paraId="39A9A46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 </w:t>
            </w:r>
          </w:p>
        </w:tc>
        <w:tc>
          <w:tcPr>
            <w:tcW w:w="720" w:type="dxa"/>
            <w:vAlign w:val="center"/>
          </w:tcPr>
          <w:p w14:paraId="3C15F7B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-</w:t>
            </w:r>
          </w:p>
        </w:tc>
        <w:tc>
          <w:tcPr>
            <w:tcW w:w="630" w:type="dxa"/>
            <w:vAlign w:val="center"/>
          </w:tcPr>
          <w:p w14:paraId="31CDD717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30</w:t>
            </w:r>
          </w:p>
        </w:tc>
        <w:tc>
          <w:tcPr>
            <w:tcW w:w="1260" w:type="dxa"/>
          </w:tcPr>
          <w:p w14:paraId="40C1677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asciiTheme="majorHAnsi" w:hAnsiTheme="majorHAnsi" w:cstheme="majorHAnsi"/>
                <w:b/>
                <w:i/>
                <w:lang w:val="vi-VN"/>
              </w:rPr>
              <w:t>SPR516</w:t>
            </w:r>
          </w:p>
        </w:tc>
      </w:tr>
      <w:tr w:rsidR="00D039FE" w:rsidRPr="00D113D6" w14:paraId="27E899FE" w14:textId="77777777" w:rsidTr="009C167C">
        <w:trPr>
          <w:trHeight w:val="20"/>
        </w:trPr>
        <w:tc>
          <w:tcPr>
            <w:tcW w:w="625" w:type="dxa"/>
          </w:tcPr>
          <w:p w14:paraId="284624B2" w14:textId="77777777" w:rsidR="00D039FE" w:rsidRPr="00D113D6" w:rsidRDefault="00D039FE" w:rsidP="009C167C">
            <w:pPr>
              <w:spacing w:line="288" w:lineRule="auto"/>
              <w:rPr>
                <w:b/>
              </w:rPr>
            </w:pPr>
          </w:p>
        </w:tc>
        <w:tc>
          <w:tcPr>
            <w:tcW w:w="3510" w:type="dxa"/>
          </w:tcPr>
          <w:p w14:paraId="25FA9064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rPr>
                <w:b/>
              </w:rPr>
              <w:t>IV</w:t>
            </w:r>
            <w:r w:rsidRPr="00D113D6">
              <w:rPr>
                <w:b/>
                <w:lang w:val="vi-VN"/>
              </w:rPr>
              <w:t xml:space="preserve">.2. </w:t>
            </w:r>
            <w:proofErr w:type="spellStart"/>
            <w:r w:rsidRPr="00D113D6">
              <w:rPr>
                <w:b/>
              </w:rPr>
              <w:t>Thực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tập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nghề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nghiệp</w:t>
            </w:r>
            <w:proofErr w:type="spellEnd"/>
            <w:r w:rsidRPr="00D113D6">
              <w:rPr>
                <w:b/>
              </w:rPr>
              <w:t xml:space="preserve"> (</w:t>
            </w:r>
            <w:proofErr w:type="spellStart"/>
            <w:r w:rsidRPr="00D113D6">
              <w:rPr>
                <w:b/>
              </w:rPr>
              <w:t>tính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luỹ</w:t>
            </w:r>
            <w:proofErr w:type="spellEnd"/>
            <w:r w:rsidRPr="00D113D6">
              <w:rPr>
                <w:b/>
              </w:rPr>
              <w:t xml:space="preserve"> </w:t>
            </w:r>
            <w:proofErr w:type="spellStart"/>
            <w:r w:rsidRPr="00D113D6">
              <w:rPr>
                <w:b/>
              </w:rPr>
              <w:t>đủ</w:t>
            </w:r>
            <w:proofErr w:type="spellEnd"/>
            <w:r w:rsidRPr="00D113D6">
              <w:rPr>
                <w:b/>
              </w:rPr>
              <w:t xml:space="preserve"> 2 TC)</w:t>
            </w:r>
          </w:p>
        </w:tc>
        <w:tc>
          <w:tcPr>
            <w:tcW w:w="3600" w:type="dxa"/>
          </w:tcPr>
          <w:p w14:paraId="188209FF" w14:textId="77777777" w:rsidR="00D039FE" w:rsidRPr="00D113D6" w:rsidRDefault="00D039FE" w:rsidP="009C167C">
            <w:pPr>
              <w:spacing w:line="288" w:lineRule="auto"/>
            </w:pPr>
          </w:p>
        </w:tc>
        <w:tc>
          <w:tcPr>
            <w:tcW w:w="630" w:type="dxa"/>
          </w:tcPr>
          <w:p w14:paraId="4FC641EB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03DBBCC0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630" w:type="dxa"/>
          </w:tcPr>
          <w:p w14:paraId="1FE4C634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  <w:tc>
          <w:tcPr>
            <w:tcW w:w="1260" w:type="dxa"/>
          </w:tcPr>
          <w:p w14:paraId="26947210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i/>
              </w:rPr>
            </w:pPr>
          </w:p>
        </w:tc>
      </w:tr>
      <w:tr w:rsidR="00D039FE" w:rsidRPr="00D113D6" w14:paraId="26B9C2B5" w14:textId="77777777" w:rsidTr="009C167C">
        <w:trPr>
          <w:trHeight w:val="20"/>
        </w:trPr>
        <w:tc>
          <w:tcPr>
            <w:tcW w:w="625" w:type="dxa"/>
          </w:tcPr>
          <w:p w14:paraId="2168785F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80</w:t>
            </w:r>
          </w:p>
        </w:tc>
        <w:tc>
          <w:tcPr>
            <w:tcW w:w="3510" w:type="dxa"/>
          </w:tcPr>
          <w:p w14:paraId="3FDE98D9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Thực tập NN tại một cơ quan hải quan</w:t>
            </w:r>
          </w:p>
        </w:tc>
        <w:tc>
          <w:tcPr>
            <w:tcW w:w="3600" w:type="dxa"/>
          </w:tcPr>
          <w:p w14:paraId="599A897C" w14:textId="77777777" w:rsidR="00D039FE" w:rsidRPr="00D113D6" w:rsidRDefault="00D039FE" w:rsidP="009C167C">
            <w:pPr>
              <w:spacing w:line="288" w:lineRule="auto"/>
            </w:pPr>
            <w:proofErr w:type="spellStart"/>
            <w:r w:rsidRPr="00D113D6">
              <w:t>Intership</w:t>
            </w:r>
            <w:proofErr w:type="spellEnd"/>
            <w:r w:rsidRPr="00D113D6">
              <w:t xml:space="preserve"> at a customs branch</w:t>
            </w:r>
          </w:p>
        </w:tc>
        <w:tc>
          <w:tcPr>
            <w:tcW w:w="630" w:type="dxa"/>
          </w:tcPr>
          <w:p w14:paraId="18992CEC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475D092A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630" w:type="dxa"/>
          </w:tcPr>
          <w:p w14:paraId="57356946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1260" w:type="dxa"/>
          </w:tcPr>
          <w:p w14:paraId="3714742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ICB 511</w:t>
            </w:r>
          </w:p>
        </w:tc>
      </w:tr>
      <w:tr w:rsidR="00D039FE" w:rsidRPr="00D113D6" w14:paraId="03E4B707" w14:textId="77777777" w:rsidTr="009C167C">
        <w:trPr>
          <w:trHeight w:val="20"/>
        </w:trPr>
        <w:tc>
          <w:tcPr>
            <w:tcW w:w="625" w:type="dxa"/>
          </w:tcPr>
          <w:p w14:paraId="3F6F63DC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81</w:t>
            </w:r>
          </w:p>
        </w:tc>
        <w:tc>
          <w:tcPr>
            <w:tcW w:w="3510" w:type="dxa"/>
          </w:tcPr>
          <w:p w14:paraId="2F56BB0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Thực tập NN tại một ngân hàng XNK</w:t>
            </w:r>
          </w:p>
        </w:tc>
        <w:tc>
          <w:tcPr>
            <w:tcW w:w="3600" w:type="dxa"/>
          </w:tcPr>
          <w:p w14:paraId="2D52AA2E" w14:textId="77777777" w:rsidR="00D039FE" w:rsidRPr="00D113D6" w:rsidRDefault="00D039FE" w:rsidP="009C167C">
            <w:pPr>
              <w:spacing w:line="288" w:lineRule="auto"/>
            </w:pPr>
            <w:proofErr w:type="spellStart"/>
            <w:r w:rsidRPr="00D113D6">
              <w:t>Intership</w:t>
            </w:r>
            <w:proofErr w:type="spellEnd"/>
            <w:r w:rsidRPr="00D113D6">
              <w:t xml:space="preserve"> at </w:t>
            </w:r>
            <w:proofErr w:type="spellStart"/>
            <w:r w:rsidRPr="00D113D6">
              <w:t>at</w:t>
            </w:r>
            <w:proofErr w:type="spellEnd"/>
            <w:r w:rsidRPr="00D113D6">
              <w:t xml:space="preserve"> import/export bank</w:t>
            </w:r>
          </w:p>
        </w:tc>
        <w:tc>
          <w:tcPr>
            <w:tcW w:w="630" w:type="dxa"/>
          </w:tcPr>
          <w:p w14:paraId="575772F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50E32A4D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630" w:type="dxa"/>
          </w:tcPr>
          <w:p w14:paraId="35DAB65F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1260" w:type="dxa"/>
          </w:tcPr>
          <w:p w14:paraId="229331A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IEB 512</w:t>
            </w:r>
          </w:p>
        </w:tc>
      </w:tr>
      <w:tr w:rsidR="00D039FE" w:rsidRPr="00D113D6" w14:paraId="002A6AE1" w14:textId="77777777" w:rsidTr="009C167C">
        <w:trPr>
          <w:trHeight w:val="20"/>
        </w:trPr>
        <w:tc>
          <w:tcPr>
            <w:tcW w:w="625" w:type="dxa"/>
          </w:tcPr>
          <w:p w14:paraId="784E3579" w14:textId="77777777" w:rsidR="00D039FE" w:rsidRPr="00D113D6" w:rsidRDefault="00D039FE" w:rsidP="009C167C">
            <w:pPr>
              <w:spacing w:line="288" w:lineRule="auto"/>
              <w:rPr>
                <w:lang w:val="vi-VN"/>
              </w:rPr>
            </w:pPr>
            <w:r w:rsidRPr="00D113D6">
              <w:rPr>
                <w:lang w:val="vi-VN"/>
              </w:rPr>
              <w:t>82</w:t>
            </w:r>
          </w:p>
        </w:tc>
        <w:tc>
          <w:tcPr>
            <w:tcW w:w="3510" w:type="dxa"/>
          </w:tcPr>
          <w:p w14:paraId="6B664A0E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lang w:val="vi-VN"/>
              </w:rPr>
              <w:t>Thực tập NN tại một doanh nghiệp XNK</w:t>
            </w:r>
          </w:p>
        </w:tc>
        <w:tc>
          <w:tcPr>
            <w:tcW w:w="3600" w:type="dxa"/>
          </w:tcPr>
          <w:p w14:paraId="4E33F8E4" w14:textId="77777777" w:rsidR="00D039FE" w:rsidRPr="00D113D6" w:rsidRDefault="00D039FE" w:rsidP="009C167C">
            <w:pPr>
              <w:spacing w:line="288" w:lineRule="auto"/>
            </w:pPr>
            <w:proofErr w:type="spellStart"/>
            <w:r w:rsidRPr="00D113D6">
              <w:t>Intership</w:t>
            </w:r>
            <w:proofErr w:type="spellEnd"/>
            <w:r w:rsidRPr="00D113D6">
              <w:t xml:space="preserve"> at </w:t>
            </w:r>
            <w:proofErr w:type="spellStart"/>
            <w:r w:rsidRPr="00D113D6">
              <w:t>at</w:t>
            </w:r>
            <w:proofErr w:type="spellEnd"/>
            <w:r w:rsidRPr="00D113D6">
              <w:t xml:space="preserve"> import/export business</w:t>
            </w:r>
          </w:p>
        </w:tc>
        <w:tc>
          <w:tcPr>
            <w:tcW w:w="630" w:type="dxa"/>
          </w:tcPr>
          <w:p w14:paraId="3AE01BC5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t>3</w:t>
            </w:r>
          </w:p>
        </w:tc>
        <w:tc>
          <w:tcPr>
            <w:tcW w:w="720" w:type="dxa"/>
          </w:tcPr>
          <w:p w14:paraId="42961F58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</w:p>
        </w:tc>
        <w:tc>
          <w:tcPr>
            <w:tcW w:w="630" w:type="dxa"/>
          </w:tcPr>
          <w:p w14:paraId="143D577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30</w:t>
            </w:r>
          </w:p>
        </w:tc>
        <w:tc>
          <w:tcPr>
            <w:tcW w:w="1260" w:type="dxa"/>
          </w:tcPr>
          <w:p w14:paraId="1050A083" w14:textId="77777777" w:rsidR="00D039FE" w:rsidRPr="00D113D6" w:rsidRDefault="00D039FE" w:rsidP="009C167C">
            <w:pPr>
              <w:spacing w:line="288" w:lineRule="auto"/>
              <w:rPr>
                <w:rFonts w:eastAsia="Calibri"/>
                <w:lang w:val="vi-VN"/>
              </w:rPr>
            </w:pPr>
            <w:r w:rsidRPr="00D113D6">
              <w:rPr>
                <w:rFonts w:eastAsia="Calibri"/>
                <w:lang w:val="vi-VN"/>
              </w:rPr>
              <w:t>IIB 513</w:t>
            </w:r>
          </w:p>
        </w:tc>
      </w:tr>
      <w:tr w:rsidR="00D039FE" w:rsidRPr="00D113D6" w14:paraId="412C188E" w14:textId="77777777" w:rsidTr="009C167C">
        <w:trPr>
          <w:trHeight w:val="20"/>
        </w:trPr>
        <w:tc>
          <w:tcPr>
            <w:tcW w:w="625" w:type="dxa"/>
          </w:tcPr>
          <w:p w14:paraId="7652F06F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</w:rPr>
            </w:pPr>
          </w:p>
        </w:tc>
        <w:tc>
          <w:tcPr>
            <w:tcW w:w="3510" w:type="dxa"/>
          </w:tcPr>
          <w:p w14:paraId="66DEC317" w14:textId="77777777" w:rsidR="00D039FE" w:rsidRPr="00D113D6" w:rsidRDefault="00D039FE" w:rsidP="009C167C">
            <w:pPr>
              <w:pStyle w:val="ListParagraph"/>
              <w:numPr>
                <w:ilvl w:val="0"/>
                <w:numId w:val="4"/>
              </w:numPr>
              <w:spacing w:before="0" w:after="0" w:line="288" w:lineRule="auto"/>
              <w:rPr>
                <w:b/>
              </w:rPr>
            </w:pPr>
            <w:r w:rsidRPr="00D113D6">
              <w:rPr>
                <w:b/>
              </w:rPr>
              <w:t>THỰC TẬP TỐT NGHIỆP</w:t>
            </w:r>
          </w:p>
        </w:tc>
        <w:tc>
          <w:tcPr>
            <w:tcW w:w="3600" w:type="dxa"/>
          </w:tcPr>
          <w:p w14:paraId="0AEF3FD2" w14:textId="77777777" w:rsidR="00D039FE" w:rsidRPr="00D113D6" w:rsidRDefault="00D039FE" w:rsidP="009C167C">
            <w:pPr>
              <w:spacing w:line="288" w:lineRule="auto"/>
            </w:pPr>
          </w:p>
        </w:tc>
        <w:tc>
          <w:tcPr>
            <w:tcW w:w="630" w:type="dxa"/>
          </w:tcPr>
          <w:p w14:paraId="1770157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t>10</w:t>
            </w:r>
          </w:p>
        </w:tc>
        <w:tc>
          <w:tcPr>
            <w:tcW w:w="720" w:type="dxa"/>
          </w:tcPr>
          <w:p w14:paraId="41F31B5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266DA90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57FA8779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2F69A88D" w14:textId="77777777" w:rsidTr="009C167C">
        <w:trPr>
          <w:trHeight w:val="20"/>
        </w:trPr>
        <w:tc>
          <w:tcPr>
            <w:tcW w:w="625" w:type="dxa"/>
          </w:tcPr>
          <w:p w14:paraId="53B6D321" w14:textId="77777777" w:rsidR="00D039FE" w:rsidRPr="00D113D6" w:rsidRDefault="00D039FE" w:rsidP="009C167C">
            <w:pPr>
              <w:spacing w:line="288" w:lineRule="auto"/>
            </w:pPr>
          </w:p>
        </w:tc>
        <w:tc>
          <w:tcPr>
            <w:tcW w:w="3510" w:type="dxa"/>
          </w:tcPr>
          <w:p w14:paraId="27CE8722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t>Hướng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nghiên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cứu</w:t>
            </w:r>
            <w:proofErr w:type="spellEnd"/>
            <w:r w:rsidRPr="00D113D6">
              <w:t xml:space="preserve"> (</w:t>
            </w:r>
            <w:proofErr w:type="spellStart"/>
            <w:r w:rsidRPr="00D113D6">
              <w:t>dành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cho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sinh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viên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tham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gia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các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đề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tài</w:t>
            </w:r>
            <w:proofErr w:type="spellEnd"/>
            <w:r w:rsidRPr="00D113D6">
              <w:t xml:space="preserve">, </w:t>
            </w:r>
            <w:proofErr w:type="spellStart"/>
            <w:r w:rsidRPr="00D113D6">
              <w:t>dự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án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các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cấp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hoặc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thực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hiện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nghiên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cứu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riêng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của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mình</w:t>
            </w:r>
            <w:proofErr w:type="spellEnd"/>
            <w:r w:rsidRPr="00D113D6">
              <w:t>).</w:t>
            </w:r>
          </w:p>
        </w:tc>
        <w:tc>
          <w:tcPr>
            <w:tcW w:w="3600" w:type="dxa"/>
          </w:tcPr>
          <w:p w14:paraId="3922FDA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Graduation thesis (research-oriented)</w:t>
            </w:r>
          </w:p>
        </w:tc>
        <w:tc>
          <w:tcPr>
            <w:tcW w:w="630" w:type="dxa"/>
          </w:tcPr>
          <w:p w14:paraId="0E6951B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20" w:type="dxa"/>
          </w:tcPr>
          <w:p w14:paraId="797000B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58D756C6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5828C710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2720133C" w14:textId="77777777" w:rsidTr="009C167C">
        <w:trPr>
          <w:trHeight w:val="20"/>
        </w:trPr>
        <w:tc>
          <w:tcPr>
            <w:tcW w:w="625" w:type="dxa"/>
          </w:tcPr>
          <w:p w14:paraId="0373E6BE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3510" w:type="dxa"/>
          </w:tcPr>
          <w:p w14:paraId="1067BF5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proofErr w:type="spellStart"/>
            <w:r w:rsidRPr="00D113D6">
              <w:rPr>
                <w:rFonts w:eastAsia="Calibri"/>
              </w:rPr>
              <w:t>Hướng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ứng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dụng</w:t>
            </w:r>
            <w:proofErr w:type="spellEnd"/>
            <w:r w:rsidRPr="00D113D6">
              <w:rPr>
                <w:rFonts w:eastAsia="Calibri"/>
              </w:rPr>
              <w:t xml:space="preserve"> (</w:t>
            </w:r>
            <w:proofErr w:type="spellStart"/>
            <w:r w:rsidRPr="00D113D6">
              <w:rPr>
                <w:rFonts w:eastAsia="Calibri"/>
              </w:rPr>
              <w:t>dành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cho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sinh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viên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đi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thực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tập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tại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các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doanh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nghiệp</w:t>
            </w:r>
            <w:proofErr w:type="spellEnd"/>
            <w:r w:rsidRPr="00D113D6">
              <w:rPr>
                <w:rFonts w:eastAsia="Calibri"/>
              </w:rPr>
              <w:t xml:space="preserve">, </w:t>
            </w:r>
            <w:proofErr w:type="spellStart"/>
            <w:r w:rsidRPr="00D113D6">
              <w:rPr>
                <w:rFonts w:eastAsia="Calibri"/>
              </w:rPr>
              <w:t>ngân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hàng</w:t>
            </w:r>
            <w:proofErr w:type="spellEnd"/>
            <w:r w:rsidRPr="00D113D6">
              <w:rPr>
                <w:rFonts w:eastAsia="Calibri"/>
              </w:rPr>
              <w:t xml:space="preserve">, </w:t>
            </w:r>
            <w:proofErr w:type="spellStart"/>
            <w:r w:rsidRPr="00D113D6">
              <w:rPr>
                <w:rFonts w:eastAsia="Calibri"/>
              </w:rPr>
              <w:t>cơ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quan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hải</w:t>
            </w:r>
            <w:proofErr w:type="spellEnd"/>
            <w:r w:rsidRPr="00D113D6">
              <w:rPr>
                <w:rFonts w:eastAsia="Calibri"/>
              </w:rPr>
              <w:t xml:space="preserve"> </w:t>
            </w:r>
            <w:proofErr w:type="spellStart"/>
            <w:r w:rsidRPr="00D113D6">
              <w:rPr>
                <w:rFonts w:eastAsia="Calibri"/>
              </w:rPr>
              <w:t>quan</w:t>
            </w:r>
            <w:proofErr w:type="spellEnd"/>
            <w:r w:rsidRPr="00D113D6">
              <w:rPr>
                <w:rFonts w:eastAsia="Calibri"/>
              </w:rPr>
              <w:t xml:space="preserve"> ...)</w:t>
            </w:r>
          </w:p>
        </w:tc>
        <w:tc>
          <w:tcPr>
            <w:tcW w:w="3600" w:type="dxa"/>
          </w:tcPr>
          <w:p w14:paraId="772569C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  <w:r w:rsidRPr="00D113D6">
              <w:rPr>
                <w:rFonts w:eastAsia="Calibri"/>
              </w:rPr>
              <w:t>Graduation thesis (practice-oriented)</w:t>
            </w:r>
          </w:p>
        </w:tc>
        <w:tc>
          <w:tcPr>
            <w:tcW w:w="630" w:type="dxa"/>
          </w:tcPr>
          <w:p w14:paraId="71575E44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20" w:type="dxa"/>
          </w:tcPr>
          <w:p w14:paraId="3FC83D6E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7FE97FF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3BE04E13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  <w:tr w:rsidR="00D039FE" w:rsidRPr="00D113D6" w14:paraId="6F6C3F9C" w14:textId="77777777" w:rsidTr="009C167C">
        <w:trPr>
          <w:trHeight w:val="20"/>
        </w:trPr>
        <w:tc>
          <w:tcPr>
            <w:tcW w:w="625" w:type="dxa"/>
          </w:tcPr>
          <w:p w14:paraId="148EA098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3510" w:type="dxa"/>
          </w:tcPr>
          <w:p w14:paraId="3EB398BF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3600" w:type="dxa"/>
          </w:tcPr>
          <w:p w14:paraId="0AF7B3B4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lang w:val="vi-VN"/>
              </w:rPr>
            </w:pPr>
          </w:p>
        </w:tc>
        <w:tc>
          <w:tcPr>
            <w:tcW w:w="630" w:type="dxa"/>
          </w:tcPr>
          <w:p w14:paraId="5BB5AB79" w14:textId="77777777" w:rsidR="00D039FE" w:rsidRPr="00D113D6" w:rsidRDefault="00D039FE" w:rsidP="009C167C">
            <w:pPr>
              <w:spacing w:line="288" w:lineRule="auto"/>
              <w:rPr>
                <w:rFonts w:eastAsia="Calibri"/>
                <w:b/>
                <w:lang w:val="vi-VN"/>
              </w:rPr>
            </w:pPr>
            <w:r w:rsidRPr="00D113D6">
              <w:rPr>
                <w:rFonts w:eastAsia="Calibri"/>
                <w:b/>
                <w:lang w:val="vi-VN"/>
              </w:rPr>
              <w:t>120</w:t>
            </w:r>
          </w:p>
        </w:tc>
        <w:tc>
          <w:tcPr>
            <w:tcW w:w="720" w:type="dxa"/>
          </w:tcPr>
          <w:p w14:paraId="63802BCE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630" w:type="dxa"/>
          </w:tcPr>
          <w:p w14:paraId="471D586D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260" w:type="dxa"/>
          </w:tcPr>
          <w:p w14:paraId="4BD6183A" w14:textId="77777777" w:rsidR="00D039FE" w:rsidRPr="00D113D6" w:rsidRDefault="00D039FE" w:rsidP="009C167C">
            <w:pPr>
              <w:spacing w:line="288" w:lineRule="auto"/>
              <w:rPr>
                <w:rFonts w:eastAsia="Calibri"/>
              </w:rPr>
            </w:pPr>
          </w:p>
        </w:tc>
      </w:tr>
    </w:tbl>
    <w:p w14:paraId="26D13C02" w14:textId="77777777" w:rsidR="00D039FE" w:rsidRDefault="00D039FE" w:rsidP="00D039FE">
      <w:pPr>
        <w:jc w:val="center"/>
        <w:rPr>
          <w:b/>
          <w:bCs/>
          <w:color w:val="000000"/>
          <w:sz w:val="26"/>
          <w:szCs w:val="26"/>
        </w:rPr>
      </w:pPr>
    </w:p>
    <w:p w14:paraId="43F7E7C7" w14:textId="77777777" w:rsidR="00D039FE" w:rsidRDefault="00D039FE" w:rsidP="00D039FE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14:paraId="188388F9" w14:textId="77777777" w:rsidR="00D039FE" w:rsidRPr="001A4DE8" w:rsidRDefault="00D039FE" w:rsidP="00D039FE">
      <w:pPr>
        <w:spacing w:line="400" w:lineRule="exact"/>
        <w:jc w:val="both"/>
        <w:rPr>
          <w:i/>
          <w:spacing w:val="-4"/>
          <w:sz w:val="26"/>
          <w:szCs w:val="26"/>
          <w:lang w:val="vi-VN"/>
        </w:rPr>
      </w:pPr>
      <w:r w:rsidRPr="001A4DE8">
        <w:rPr>
          <w:i/>
          <w:spacing w:val="-4"/>
          <w:sz w:val="26"/>
          <w:szCs w:val="26"/>
          <w:lang w:val="vi-VN"/>
        </w:rPr>
        <w:lastRenderedPageBreak/>
        <w:t>3.1.</w:t>
      </w:r>
      <w:r>
        <w:rPr>
          <w:i/>
          <w:spacing w:val="-4"/>
          <w:sz w:val="26"/>
          <w:szCs w:val="26"/>
        </w:rPr>
        <w:t>3</w:t>
      </w:r>
      <w:r w:rsidRPr="001A4DE8">
        <w:rPr>
          <w:i/>
          <w:spacing w:val="-4"/>
          <w:sz w:val="26"/>
          <w:szCs w:val="26"/>
          <w:lang w:val="vi-VN"/>
        </w:rPr>
        <w:t>.2. Khung chương trình đào tạo đại học chuyên ngành Xuất nhập khẩu nông lâm sản.</w:t>
      </w:r>
    </w:p>
    <w:p w14:paraId="092A7D78" w14:textId="77777777" w:rsidR="00D039FE" w:rsidRDefault="00D039FE" w:rsidP="00D039FE">
      <w:pPr>
        <w:jc w:val="center"/>
        <w:rPr>
          <w:b/>
        </w:rPr>
      </w:pPr>
    </w:p>
    <w:p w14:paraId="3E1C233C" w14:textId="77777777" w:rsidR="00D039FE" w:rsidRPr="004C5060" w:rsidRDefault="00D039FE" w:rsidP="00D039FE">
      <w:pPr>
        <w:jc w:val="center"/>
        <w:rPr>
          <w:b/>
          <w:sz w:val="26"/>
          <w:szCs w:val="26"/>
        </w:rPr>
      </w:pPr>
      <w:proofErr w:type="spellStart"/>
      <w:r w:rsidRPr="004C5060">
        <w:rPr>
          <w:b/>
          <w:sz w:val="26"/>
          <w:szCs w:val="26"/>
        </w:rPr>
        <w:t>Bảng</w:t>
      </w:r>
      <w:proofErr w:type="spellEnd"/>
      <w:r w:rsidRPr="004C5060">
        <w:rPr>
          <w:b/>
          <w:sz w:val="26"/>
          <w:szCs w:val="26"/>
          <w:lang w:val="vi-VN"/>
        </w:rPr>
        <w:t xml:space="preserve"> 3.3. Khung chương trình đào tạo đại học chuyên ngành Xuất nhập khẩu nông lâm sản</w:t>
      </w:r>
    </w:p>
    <w:tbl>
      <w:tblPr>
        <w:tblW w:w="1117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5"/>
        <w:gridCol w:w="3315"/>
        <w:gridCol w:w="3435"/>
        <w:gridCol w:w="900"/>
        <w:gridCol w:w="900"/>
        <w:gridCol w:w="720"/>
        <w:gridCol w:w="1260"/>
      </w:tblGrid>
      <w:tr w:rsidR="00D039FE" w:rsidRPr="004C5060" w14:paraId="56125EB7" w14:textId="77777777" w:rsidTr="009C167C">
        <w:trPr>
          <w:trHeight w:val="340"/>
        </w:trPr>
        <w:tc>
          <w:tcPr>
            <w:tcW w:w="11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88F1" w14:textId="77777777" w:rsidR="00D039FE" w:rsidRPr="004C5060" w:rsidRDefault="00D039FE" w:rsidP="009C167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5060">
              <w:rPr>
                <w:b/>
                <w:bCs/>
                <w:sz w:val="26"/>
                <w:szCs w:val="26"/>
              </w:rPr>
              <w:t>Thời</w:t>
            </w:r>
            <w:proofErr w:type="spellEnd"/>
            <w:r w:rsidRPr="004C506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5060">
              <w:rPr>
                <w:b/>
                <w:bCs/>
                <w:sz w:val="26"/>
                <w:szCs w:val="26"/>
              </w:rPr>
              <w:t>gian</w:t>
            </w:r>
            <w:proofErr w:type="spellEnd"/>
            <w:r w:rsidRPr="004C506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5060">
              <w:rPr>
                <w:b/>
                <w:bCs/>
                <w:sz w:val="26"/>
                <w:szCs w:val="26"/>
              </w:rPr>
              <w:t>đào</w:t>
            </w:r>
            <w:proofErr w:type="spellEnd"/>
            <w:r w:rsidRPr="004C506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5060">
              <w:rPr>
                <w:b/>
                <w:bCs/>
                <w:sz w:val="26"/>
                <w:szCs w:val="26"/>
              </w:rPr>
              <w:t>tạo</w:t>
            </w:r>
            <w:proofErr w:type="spellEnd"/>
            <w:r w:rsidRPr="004C5060">
              <w:rPr>
                <w:b/>
                <w:bCs/>
                <w:sz w:val="26"/>
                <w:szCs w:val="26"/>
              </w:rPr>
              <w:t xml:space="preserve">: 4 </w:t>
            </w:r>
            <w:proofErr w:type="spellStart"/>
            <w:r w:rsidRPr="004C5060">
              <w:rPr>
                <w:b/>
                <w:bCs/>
                <w:sz w:val="26"/>
                <w:szCs w:val="26"/>
              </w:rPr>
              <w:t>năm</w:t>
            </w:r>
            <w:proofErr w:type="spellEnd"/>
          </w:p>
        </w:tc>
      </w:tr>
      <w:tr w:rsidR="00D039FE" w:rsidRPr="00934D44" w14:paraId="7A950E35" w14:textId="77777777" w:rsidTr="009C167C">
        <w:trPr>
          <w:trHeight w:val="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22B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TT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D60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Tên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6BB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Tên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tiếng</w:t>
            </w:r>
            <w:proofErr w:type="spellEnd"/>
            <w:r w:rsidRPr="00934D44">
              <w:rPr>
                <w:b/>
                <w:bCs/>
              </w:rPr>
              <w:t xml:space="preserve"> Anh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D905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Số</w:t>
            </w:r>
            <w:proofErr w:type="spellEnd"/>
            <w:r w:rsidRPr="00934D44">
              <w:rPr>
                <w:b/>
                <w:bCs/>
              </w:rPr>
              <w:t xml:space="preserve"> TC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5A6D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Số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tiết</w:t>
            </w:r>
            <w:proofErr w:type="spellEnd"/>
            <w:r w:rsidRPr="00934D44">
              <w:rPr>
                <w:b/>
                <w:bCs/>
              </w:rPr>
              <w:t xml:space="preserve"> LT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D79E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Số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tiết</w:t>
            </w:r>
            <w:proofErr w:type="spellEnd"/>
            <w:r w:rsidRPr="00934D44">
              <w:rPr>
                <w:b/>
                <w:bCs/>
              </w:rPr>
              <w:t xml:space="preserve"> TH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C84E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Mã</w:t>
            </w:r>
            <w:proofErr w:type="spellEnd"/>
            <w:r w:rsidRPr="00934D44">
              <w:rPr>
                <w:b/>
                <w:bCs/>
              </w:rPr>
              <w:t xml:space="preserve"> HP</w:t>
            </w:r>
          </w:p>
        </w:tc>
      </w:tr>
      <w:tr w:rsidR="00D039FE" w:rsidRPr="00934D44" w14:paraId="119178D3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F819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A. </w:t>
            </w:r>
            <w:proofErr w:type="spellStart"/>
            <w:r w:rsidRPr="00934D44">
              <w:rPr>
                <w:b/>
                <w:bCs/>
              </w:rPr>
              <w:t>Kiến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thức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giáo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dục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đại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cương</w:t>
            </w:r>
            <w:proofErr w:type="spellEnd"/>
            <w:r w:rsidRPr="00934D44">
              <w:rPr>
                <w:b/>
                <w:bCs/>
              </w:rPr>
              <w:t xml:space="preserve">                                                                        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09FD6" w14:textId="77777777" w:rsidR="00D039FE" w:rsidRPr="00934D44" w:rsidRDefault="00D039FE" w:rsidP="009C167C">
            <w:pPr>
              <w:rPr>
                <w:rFonts w:eastAsia="Calibri"/>
                <w:b/>
                <w:bCs/>
              </w:rPr>
            </w:pPr>
            <w:r w:rsidRPr="00934D44">
              <w:rPr>
                <w:rFonts w:eastAsia="Calibri"/>
                <w:b/>
                <w:bCs/>
              </w:rPr>
              <w:t>GENERAL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CE5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631A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A1FB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E33E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221C195B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EC14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I. </w:t>
            </w: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bắt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buộc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824C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  <w:r w:rsidRPr="00934D44">
              <w:rPr>
                <w:b/>
                <w:i/>
              </w:rPr>
              <w:t>Core 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7EF0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BB84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9A3B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BD32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3EF2197F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8B01" w14:textId="77777777" w:rsidR="00D039FE" w:rsidRPr="00934D44" w:rsidRDefault="00D039FE" w:rsidP="009C167C">
            <w:pPr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 xml:space="preserve">a) </w:t>
            </w:r>
            <w:proofErr w:type="spellStart"/>
            <w:r w:rsidRPr="00934D44">
              <w:rPr>
                <w:b/>
                <w:bCs/>
                <w:i/>
                <w:iCs/>
              </w:rPr>
              <w:t>Lý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34D44">
              <w:rPr>
                <w:b/>
                <w:bCs/>
                <w:i/>
                <w:iCs/>
              </w:rPr>
              <w:t>luận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34D44">
              <w:rPr>
                <w:b/>
                <w:bCs/>
                <w:i/>
                <w:iCs/>
              </w:rPr>
              <w:t>chính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34D44">
              <w:rPr>
                <w:b/>
                <w:bCs/>
                <w:i/>
                <w:iCs/>
              </w:rPr>
              <w:t>trị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8221" w14:textId="77777777" w:rsidR="00D039FE" w:rsidRPr="00934D44" w:rsidRDefault="00D039FE" w:rsidP="009C167C">
            <w:pPr>
              <w:rPr>
                <w:i/>
              </w:rPr>
            </w:pPr>
            <w:r w:rsidRPr="00934D44">
              <w:rPr>
                <w:i/>
              </w:rPr>
              <w:t>Political subjects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A84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F270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8F86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E38A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</w:tr>
      <w:tr w:rsidR="00D039FE" w:rsidRPr="00934D44" w14:paraId="62594B17" w14:textId="77777777" w:rsidTr="009C167C">
        <w:trPr>
          <w:trHeight w:val="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A58" w14:textId="77777777" w:rsidR="00D039FE" w:rsidRPr="00934D44" w:rsidRDefault="00D039FE" w:rsidP="009C167C">
            <w:pPr>
              <w:jc w:val="center"/>
            </w:pPr>
            <w:r w:rsidRPr="00934D44"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0AD" w14:textId="77777777" w:rsidR="00D039FE" w:rsidRPr="00934D44" w:rsidRDefault="00D039FE" w:rsidP="009C167C">
            <w:proofErr w:type="spellStart"/>
            <w:r w:rsidRPr="00934D44">
              <w:t>Những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nguyên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cơ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bản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của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chủ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nghĩa</w:t>
            </w:r>
            <w:proofErr w:type="spellEnd"/>
            <w:r w:rsidRPr="00934D44">
              <w:t xml:space="preserve"> Mac – Lenin (</w:t>
            </w:r>
            <w:proofErr w:type="spellStart"/>
            <w:r w:rsidRPr="00934D44">
              <w:t>Nguyên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  <w:r w:rsidRPr="00934D44">
              <w:t xml:space="preserve"> 1)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63F" w14:textId="77777777" w:rsidR="00D039FE" w:rsidRPr="00934D44" w:rsidRDefault="00D039FE" w:rsidP="009C167C">
            <w:r w:rsidRPr="00934D44">
              <w:t xml:space="preserve">Fundamental Principles of Marxism and Leninism (FP1)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79C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6DE6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1A6D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8376" w14:textId="77777777" w:rsidR="00D039FE" w:rsidRPr="00934D44" w:rsidRDefault="00D039FE" w:rsidP="009C167C">
            <w:pPr>
              <w:jc w:val="both"/>
            </w:pPr>
            <w:r w:rsidRPr="00934D44">
              <w:t>MLP121</w:t>
            </w:r>
          </w:p>
        </w:tc>
      </w:tr>
      <w:tr w:rsidR="00D039FE" w:rsidRPr="00934D44" w14:paraId="22A15B6B" w14:textId="77777777" w:rsidTr="009C167C">
        <w:trPr>
          <w:trHeight w:val="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89B3" w14:textId="77777777" w:rsidR="00D039FE" w:rsidRPr="00934D44" w:rsidRDefault="00D039FE" w:rsidP="009C167C">
            <w:pPr>
              <w:jc w:val="center"/>
            </w:pPr>
            <w:r w:rsidRPr="00934D44"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16B" w14:textId="77777777" w:rsidR="00D039FE" w:rsidRPr="00934D44" w:rsidRDefault="00D039FE" w:rsidP="009C167C">
            <w:proofErr w:type="spellStart"/>
            <w:r w:rsidRPr="00934D44">
              <w:t>Những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nguyên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cơ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bản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của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chủ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nghĩa</w:t>
            </w:r>
            <w:proofErr w:type="spellEnd"/>
            <w:r w:rsidRPr="00934D44">
              <w:t xml:space="preserve"> Mac – Lenin (</w:t>
            </w:r>
            <w:proofErr w:type="spellStart"/>
            <w:r w:rsidRPr="00934D44">
              <w:t>Nguyên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  <w:r w:rsidRPr="00934D44">
              <w:t xml:space="preserve"> 2)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7B51" w14:textId="77777777" w:rsidR="00D039FE" w:rsidRPr="00934D44" w:rsidRDefault="00D039FE" w:rsidP="009C167C">
            <w:r w:rsidRPr="00934D44">
              <w:t>Fundamental Principles of Marxism and Leninism (FPII)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BF99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1D03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BA0E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8D3F" w14:textId="77777777" w:rsidR="00D039FE" w:rsidRPr="00934D44" w:rsidRDefault="00D039FE" w:rsidP="009C167C">
            <w:pPr>
              <w:jc w:val="both"/>
            </w:pPr>
            <w:r w:rsidRPr="00934D44">
              <w:t>MLP132</w:t>
            </w:r>
          </w:p>
        </w:tc>
      </w:tr>
      <w:tr w:rsidR="00D039FE" w:rsidRPr="00934D44" w14:paraId="6B74408F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DD3" w14:textId="77777777" w:rsidR="00D039FE" w:rsidRPr="00934D44" w:rsidRDefault="00D039FE" w:rsidP="009C167C">
            <w:pPr>
              <w:jc w:val="center"/>
            </w:pPr>
            <w:r w:rsidRPr="00934D44"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CE3C" w14:textId="77777777" w:rsidR="00D039FE" w:rsidRPr="00934D44" w:rsidRDefault="00D039FE" w:rsidP="009C167C">
            <w:proofErr w:type="spellStart"/>
            <w:r w:rsidRPr="00934D44">
              <w:t>Tư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tưởng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Hồ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Chí</w:t>
            </w:r>
            <w:proofErr w:type="spellEnd"/>
            <w:r w:rsidRPr="00934D44">
              <w:t xml:space="preserve"> Minh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D4C" w14:textId="77777777" w:rsidR="00D039FE" w:rsidRPr="00934D44" w:rsidRDefault="00D039FE" w:rsidP="009C167C">
            <w:r w:rsidRPr="00934D44">
              <w:t>Ho Chi Minh’s Ideology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14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6B98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8A65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3F47" w14:textId="77777777" w:rsidR="00D039FE" w:rsidRPr="00934D44" w:rsidRDefault="00D039FE" w:rsidP="009C167C">
            <w:pPr>
              <w:jc w:val="both"/>
            </w:pPr>
            <w:r w:rsidRPr="00934D44">
              <w:t>HCM121</w:t>
            </w:r>
          </w:p>
        </w:tc>
      </w:tr>
      <w:tr w:rsidR="00D039FE" w:rsidRPr="00934D44" w14:paraId="24EF8926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AFDF" w14:textId="77777777" w:rsidR="00D039FE" w:rsidRPr="00934D44" w:rsidRDefault="00D039FE" w:rsidP="009C167C">
            <w:pPr>
              <w:jc w:val="center"/>
            </w:pPr>
            <w:r w:rsidRPr="00934D44"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FD05" w14:textId="77777777" w:rsidR="00D039FE" w:rsidRPr="00934D44" w:rsidRDefault="00D039FE" w:rsidP="009C167C">
            <w:proofErr w:type="spellStart"/>
            <w:r w:rsidRPr="00934D44">
              <w:t>Đường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lối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cách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mạng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của</w:t>
            </w:r>
            <w:proofErr w:type="spellEnd"/>
            <w:r w:rsidRPr="00934D44">
              <w:t xml:space="preserve"> ĐCSVN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57B9" w14:textId="77777777" w:rsidR="00D039FE" w:rsidRPr="00934D44" w:rsidRDefault="00D039FE" w:rsidP="009C167C">
            <w:r w:rsidRPr="00934D44">
              <w:t>Revolutionary Orientation and Policies of Vietnamese Communist Party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22CF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276F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84B2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836B" w14:textId="77777777" w:rsidR="00D039FE" w:rsidRPr="00934D44" w:rsidRDefault="00D039FE" w:rsidP="009C167C">
            <w:pPr>
              <w:jc w:val="both"/>
            </w:pPr>
            <w:r w:rsidRPr="00934D44">
              <w:t>VCP131</w:t>
            </w:r>
          </w:p>
        </w:tc>
      </w:tr>
      <w:tr w:rsidR="00D039FE" w:rsidRPr="00934D44" w14:paraId="2FC1797F" w14:textId="77777777" w:rsidTr="009C167C">
        <w:trPr>
          <w:trHeight w:val="70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3227" w14:textId="77777777" w:rsidR="00D039FE" w:rsidRPr="00934D44" w:rsidRDefault="00D039FE" w:rsidP="009C167C">
            <w:pPr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 xml:space="preserve">b) </w:t>
            </w:r>
            <w:proofErr w:type="spellStart"/>
            <w:r w:rsidRPr="00934D44">
              <w:rPr>
                <w:b/>
                <w:bCs/>
                <w:i/>
                <w:iCs/>
              </w:rPr>
              <w:t>Ngoại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34D44">
              <w:rPr>
                <w:b/>
                <w:bCs/>
                <w:i/>
                <w:iCs/>
              </w:rPr>
              <w:t>ngữ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, Tin </w:t>
            </w:r>
            <w:proofErr w:type="spellStart"/>
            <w:r w:rsidRPr="00934D44">
              <w:rPr>
                <w:b/>
                <w:bCs/>
                <w:i/>
                <w:iCs/>
              </w:rPr>
              <w:t>học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, Khoa </w:t>
            </w:r>
            <w:proofErr w:type="spellStart"/>
            <w:r w:rsidRPr="00934D44">
              <w:rPr>
                <w:b/>
                <w:bCs/>
                <w:i/>
                <w:iCs/>
              </w:rPr>
              <w:t>học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34D44">
              <w:rPr>
                <w:b/>
                <w:bCs/>
                <w:i/>
                <w:iCs/>
              </w:rPr>
              <w:t>tự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34D44">
              <w:rPr>
                <w:b/>
                <w:bCs/>
                <w:i/>
                <w:iCs/>
              </w:rPr>
              <w:t>nhiên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934D44">
              <w:rPr>
                <w:b/>
                <w:bCs/>
                <w:i/>
                <w:iCs/>
              </w:rPr>
              <w:t>xã</w:t>
            </w:r>
            <w:proofErr w:type="spellEnd"/>
            <w:r w:rsidRPr="00934D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934D44">
              <w:rPr>
                <w:b/>
                <w:bCs/>
                <w:i/>
                <w:iCs/>
              </w:rPr>
              <w:t>hội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9B040" w14:textId="77777777" w:rsidR="00D039FE" w:rsidRPr="00934D44" w:rsidRDefault="00D039FE" w:rsidP="009C167C">
            <w:pPr>
              <w:rPr>
                <w:b/>
                <w:bCs/>
                <w:i/>
                <w:iCs/>
              </w:rPr>
            </w:pPr>
            <w:r w:rsidRPr="00934D44">
              <w:rPr>
                <w:i/>
              </w:rPr>
              <w:t>Foreign languages, Informatics, natural and social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5ED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344D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213A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6AD7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</w:tr>
      <w:tr w:rsidR="00D039FE" w:rsidRPr="00934D44" w14:paraId="70A620FC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A3D" w14:textId="77777777" w:rsidR="00D039FE" w:rsidRPr="00934D44" w:rsidRDefault="00D039FE" w:rsidP="009C167C">
            <w:pPr>
              <w:jc w:val="center"/>
            </w:pPr>
            <w:r w:rsidRPr="00934D44"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C7A" w14:textId="77777777" w:rsidR="00D039FE" w:rsidRPr="00934D44" w:rsidRDefault="00D039FE" w:rsidP="009C167C">
            <w:proofErr w:type="spellStart"/>
            <w:r w:rsidRPr="00934D44">
              <w:t>Hóa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học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7C0" w14:textId="77777777" w:rsidR="00D039FE" w:rsidRPr="00934D44" w:rsidRDefault="00D039FE" w:rsidP="009C167C">
            <w:r w:rsidRPr="00934D44">
              <w:t>Chemistry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7C04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6211" w14:textId="77777777" w:rsidR="00D039FE" w:rsidRPr="00934D44" w:rsidRDefault="00D039FE" w:rsidP="009C167C">
            <w:pPr>
              <w:jc w:val="both"/>
            </w:pPr>
            <w:r w:rsidRPr="00934D44"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245C" w14:textId="77777777" w:rsidR="00D039FE" w:rsidRPr="00934D44" w:rsidRDefault="00D039FE" w:rsidP="009C167C">
            <w:pPr>
              <w:jc w:val="both"/>
            </w:pPr>
            <w:r w:rsidRPr="00934D44"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8C67" w14:textId="77777777" w:rsidR="00D039FE" w:rsidRPr="00934D44" w:rsidRDefault="00D039FE" w:rsidP="009C167C">
            <w:pPr>
              <w:jc w:val="both"/>
            </w:pPr>
            <w:r w:rsidRPr="00934D44">
              <w:t>CHE141</w:t>
            </w:r>
          </w:p>
        </w:tc>
      </w:tr>
      <w:tr w:rsidR="00D039FE" w:rsidRPr="00934D44" w14:paraId="764F789B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4E05" w14:textId="77777777" w:rsidR="00D039FE" w:rsidRPr="00934D44" w:rsidRDefault="00D039FE" w:rsidP="009C167C">
            <w:pPr>
              <w:jc w:val="center"/>
            </w:pPr>
            <w:r w:rsidRPr="00934D44"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3FF" w14:textId="77777777" w:rsidR="00D039FE" w:rsidRPr="00934D44" w:rsidRDefault="00D039FE" w:rsidP="009C167C">
            <w:proofErr w:type="spellStart"/>
            <w:r w:rsidRPr="00934D44">
              <w:t>Sinh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học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A33" w14:textId="77777777" w:rsidR="00D039FE" w:rsidRPr="00934D44" w:rsidRDefault="00D039FE" w:rsidP="009C167C">
            <w:r w:rsidRPr="00934D44">
              <w:t>Biology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D7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55A5" w14:textId="77777777" w:rsidR="00D039FE" w:rsidRPr="00934D44" w:rsidRDefault="00D039FE" w:rsidP="009C167C">
            <w:pPr>
              <w:jc w:val="both"/>
            </w:pPr>
            <w:r w:rsidRPr="00934D44"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5A42" w14:textId="77777777" w:rsidR="00D039FE" w:rsidRPr="00934D44" w:rsidRDefault="00D039FE" w:rsidP="009C167C">
            <w:pPr>
              <w:jc w:val="both"/>
            </w:pPr>
            <w:r w:rsidRPr="00934D44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5C1D" w14:textId="77777777" w:rsidR="00D039FE" w:rsidRPr="00934D44" w:rsidRDefault="00D039FE" w:rsidP="009C167C">
            <w:pPr>
              <w:jc w:val="both"/>
            </w:pPr>
            <w:r w:rsidRPr="00934D44">
              <w:t>GBI121</w:t>
            </w:r>
          </w:p>
        </w:tc>
      </w:tr>
      <w:tr w:rsidR="00D039FE" w:rsidRPr="00934D44" w14:paraId="3FA523BE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BBA" w14:textId="77777777" w:rsidR="00D039FE" w:rsidRPr="00934D44" w:rsidRDefault="00D039FE" w:rsidP="009C167C">
            <w:pPr>
              <w:jc w:val="center"/>
            </w:pPr>
            <w:r w:rsidRPr="00934D44"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4D80" w14:textId="77777777" w:rsidR="00D039FE" w:rsidRPr="00934D44" w:rsidRDefault="00D039FE" w:rsidP="009C167C">
            <w:proofErr w:type="spellStart"/>
            <w:r w:rsidRPr="00934D44">
              <w:t>Xã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hội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học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đại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cương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D05" w14:textId="77777777" w:rsidR="00D039FE" w:rsidRPr="00934D44" w:rsidRDefault="00D039FE" w:rsidP="009C167C">
            <w:r w:rsidRPr="00934D44">
              <w:t>General Sociology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D09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BB2E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B44B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8042" w14:textId="77777777" w:rsidR="00D039FE" w:rsidRPr="00934D44" w:rsidRDefault="00D039FE" w:rsidP="009C167C">
            <w:pPr>
              <w:jc w:val="both"/>
            </w:pPr>
            <w:r w:rsidRPr="00934D44">
              <w:t>GSO121</w:t>
            </w:r>
          </w:p>
        </w:tc>
      </w:tr>
      <w:tr w:rsidR="00D039FE" w:rsidRPr="00934D44" w14:paraId="1EE672EE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F99B" w14:textId="77777777" w:rsidR="00D039FE" w:rsidRPr="00934D44" w:rsidRDefault="00D039FE" w:rsidP="009C167C">
            <w:pPr>
              <w:jc w:val="center"/>
            </w:pPr>
            <w:r w:rsidRPr="00934D44"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C7D" w14:textId="77777777" w:rsidR="00D039FE" w:rsidRPr="00934D44" w:rsidRDefault="00D039FE" w:rsidP="009C167C">
            <w:proofErr w:type="spellStart"/>
            <w:r w:rsidRPr="00934D44">
              <w:t>Vật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E54" w14:textId="77777777" w:rsidR="00D039FE" w:rsidRPr="00934D44" w:rsidRDefault="00D039FE" w:rsidP="009C167C">
            <w:r w:rsidRPr="00934D44">
              <w:t>Physics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623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A713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635C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A9FF" w14:textId="77777777" w:rsidR="00D039FE" w:rsidRPr="00934D44" w:rsidRDefault="00D039FE" w:rsidP="009C167C">
            <w:pPr>
              <w:jc w:val="both"/>
            </w:pPr>
            <w:r w:rsidRPr="00934D44">
              <w:t>PHY121</w:t>
            </w:r>
          </w:p>
        </w:tc>
      </w:tr>
      <w:tr w:rsidR="00D039FE" w:rsidRPr="00934D44" w14:paraId="312FF0E6" w14:textId="77777777" w:rsidTr="009C167C">
        <w:trPr>
          <w:trHeight w:val="3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F65" w14:textId="77777777" w:rsidR="00D039FE" w:rsidRPr="00934D44" w:rsidRDefault="00D039FE" w:rsidP="009C167C">
            <w:pPr>
              <w:jc w:val="center"/>
            </w:pPr>
            <w:r w:rsidRPr="00934D44"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CB62" w14:textId="77777777" w:rsidR="00D039FE" w:rsidRPr="00934D44" w:rsidRDefault="00D039FE" w:rsidP="009C167C">
            <w:proofErr w:type="spellStart"/>
            <w:r w:rsidRPr="00934D44">
              <w:t>Toán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cao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cấp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017" w14:textId="77777777" w:rsidR="00D039FE" w:rsidRPr="00934D44" w:rsidRDefault="00D039FE" w:rsidP="009C167C">
            <w:proofErr w:type="spellStart"/>
            <w:r w:rsidRPr="00934D44">
              <w:t>Maths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2C2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6C21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1BE8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7F1A" w14:textId="77777777" w:rsidR="00D039FE" w:rsidRPr="00934D44" w:rsidRDefault="00D039FE" w:rsidP="009C167C">
            <w:pPr>
              <w:jc w:val="both"/>
            </w:pPr>
            <w:r w:rsidRPr="00934D44">
              <w:t>MAT121</w:t>
            </w:r>
          </w:p>
        </w:tc>
      </w:tr>
      <w:tr w:rsidR="00D039FE" w:rsidRPr="00934D44" w14:paraId="5539B6E9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2FA" w14:textId="77777777" w:rsidR="00D039FE" w:rsidRPr="00934D44" w:rsidRDefault="00D039FE" w:rsidP="009C167C">
            <w:pPr>
              <w:jc w:val="center"/>
            </w:pPr>
            <w:r w:rsidRPr="00934D44"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C5DF" w14:textId="77777777" w:rsidR="00D039FE" w:rsidRPr="00934D44" w:rsidRDefault="00D039FE" w:rsidP="009C167C">
            <w:proofErr w:type="spellStart"/>
            <w:r w:rsidRPr="00934D44">
              <w:t>Tiếng</w:t>
            </w:r>
            <w:proofErr w:type="spellEnd"/>
            <w:r w:rsidRPr="00934D44">
              <w:t xml:space="preserve"> Anh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691" w14:textId="77777777" w:rsidR="00D039FE" w:rsidRPr="00934D44" w:rsidRDefault="00D039FE" w:rsidP="009C167C">
            <w:r w:rsidRPr="00934D44">
              <w:t>Professional English for Students of Logistics 1</w:t>
            </w:r>
            <w:r w:rsidRPr="00934D44">
              <w:rPr>
                <w:rStyle w:val="FootnoteReference"/>
              </w:rPr>
              <w:footnoteReference w:id="3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784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0559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CF7E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FC67" w14:textId="77777777" w:rsidR="00D039FE" w:rsidRPr="00934D44" w:rsidRDefault="00D039FE" w:rsidP="009C167C">
            <w:pPr>
              <w:jc w:val="both"/>
            </w:pPr>
            <w:r w:rsidRPr="00934D44">
              <w:t>ENG131</w:t>
            </w:r>
          </w:p>
        </w:tc>
      </w:tr>
      <w:tr w:rsidR="00D039FE" w:rsidRPr="00934D44" w14:paraId="589A70B3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B07" w14:textId="77777777" w:rsidR="00D039FE" w:rsidRPr="00934D44" w:rsidRDefault="00D039FE" w:rsidP="009C167C">
            <w:pPr>
              <w:jc w:val="center"/>
            </w:pPr>
            <w:r w:rsidRPr="00934D44"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1F9" w14:textId="77777777" w:rsidR="00D039FE" w:rsidRPr="00934D44" w:rsidRDefault="00D039FE" w:rsidP="009C167C">
            <w:proofErr w:type="spellStart"/>
            <w:r w:rsidRPr="00934D44">
              <w:t>Tiếng</w:t>
            </w:r>
            <w:proofErr w:type="spellEnd"/>
            <w:r w:rsidRPr="00934D44">
              <w:t xml:space="preserve"> Anh 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3C5" w14:textId="77777777" w:rsidR="00D039FE" w:rsidRPr="00934D44" w:rsidRDefault="00D039FE" w:rsidP="009C167C">
            <w:r w:rsidRPr="00934D44">
              <w:t>Professional English for Students of Logistics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F22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01FF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7D36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57D6" w14:textId="77777777" w:rsidR="00D039FE" w:rsidRPr="00934D44" w:rsidRDefault="00D039FE" w:rsidP="009C167C">
            <w:pPr>
              <w:jc w:val="both"/>
            </w:pPr>
            <w:r w:rsidRPr="00934D44">
              <w:t>ENG132</w:t>
            </w:r>
          </w:p>
        </w:tc>
      </w:tr>
      <w:tr w:rsidR="00D039FE" w:rsidRPr="00934D44" w14:paraId="16EA535F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991" w14:textId="77777777" w:rsidR="00D039FE" w:rsidRPr="00934D44" w:rsidRDefault="00D039FE" w:rsidP="009C167C">
            <w:pPr>
              <w:jc w:val="center"/>
            </w:pPr>
            <w:r w:rsidRPr="00934D44"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0CB" w14:textId="77777777" w:rsidR="00D039FE" w:rsidRPr="00934D44" w:rsidRDefault="00D039FE" w:rsidP="009C167C">
            <w:proofErr w:type="spellStart"/>
            <w:r w:rsidRPr="00934D44">
              <w:t>Tiếng</w:t>
            </w:r>
            <w:proofErr w:type="spellEnd"/>
            <w:r w:rsidRPr="00934D44">
              <w:t xml:space="preserve"> Anh 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94D" w14:textId="77777777" w:rsidR="00D039FE" w:rsidRPr="00934D44" w:rsidRDefault="00D039FE" w:rsidP="009C167C">
            <w:r w:rsidRPr="00934D44">
              <w:t>Professional English for Students of Logistics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7999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A858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EF91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5EF9" w14:textId="77777777" w:rsidR="00D039FE" w:rsidRPr="00934D44" w:rsidRDefault="00D039FE" w:rsidP="009C167C">
            <w:pPr>
              <w:jc w:val="both"/>
            </w:pPr>
            <w:r w:rsidRPr="00934D44">
              <w:t>ENG133</w:t>
            </w:r>
          </w:p>
        </w:tc>
      </w:tr>
      <w:tr w:rsidR="00D039FE" w:rsidRPr="00934D44" w14:paraId="7EBA9BD2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1FFB" w14:textId="77777777" w:rsidR="00D039FE" w:rsidRPr="00934D44" w:rsidRDefault="00D039FE" w:rsidP="009C167C">
            <w:pPr>
              <w:jc w:val="center"/>
            </w:pPr>
            <w:r w:rsidRPr="00934D44">
              <w:t>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A10" w14:textId="77777777" w:rsidR="00D039FE" w:rsidRPr="00934D44" w:rsidRDefault="00D039FE" w:rsidP="009C167C">
            <w:r w:rsidRPr="00934D44">
              <w:t xml:space="preserve">Tin </w:t>
            </w:r>
            <w:proofErr w:type="spellStart"/>
            <w:r w:rsidRPr="00934D44">
              <w:t>học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đại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cương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566" w14:textId="77777777" w:rsidR="00D039FE" w:rsidRPr="00934D44" w:rsidRDefault="00D039FE" w:rsidP="009C167C">
            <w:r w:rsidRPr="00934D44">
              <w:t>General Informatics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EEDF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D288" w14:textId="77777777" w:rsidR="00D039FE" w:rsidRPr="00934D44" w:rsidRDefault="00D039FE" w:rsidP="009C167C">
            <w:pPr>
              <w:jc w:val="both"/>
            </w:pPr>
            <w:r w:rsidRPr="00934D44"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6613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C95B" w14:textId="77777777" w:rsidR="00D039FE" w:rsidRPr="00934D44" w:rsidRDefault="00D039FE" w:rsidP="009C167C">
            <w:pPr>
              <w:jc w:val="both"/>
            </w:pPr>
            <w:r w:rsidRPr="00934D44">
              <w:t>GIN131</w:t>
            </w:r>
          </w:p>
        </w:tc>
      </w:tr>
      <w:tr w:rsidR="00D039FE" w:rsidRPr="00934D44" w14:paraId="7CB6CADB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B97B" w14:textId="77777777" w:rsidR="00D039FE" w:rsidRPr="00934D44" w:rsidRDefault="00D039FE" w:rsidP="009C167C">
            <w:pPr>
              <w:jc w:val="center"/>
            </w:pPr>
            <w:r w:rsidRPr="00934D44">
              <w:t>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76A0" w14:textId="77777777" w:rsidR="00D039FE" w:rsidRPr="00934D44" w:rsidRDefault="00D039FE" w:rsidP="009C167C">
            <w:proofErr w:type="spellStart"/>
            <w:r w:rsidRPr="00934D44">
              <w:t>Xác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suất</w:t>
            </w:r>
            <w:proofErr w:type="spellEnd"/>
            <w:r w:rsidRPr="00934D44">
              <w:t xml:space="preserve"> - </w:t>
            </w:r>
            <w:proofErr w:type="spellStart"/>
            <w:r w:rsidRPr="00934D44">
              <w:t>Thống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kê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B40" w14:textId="77777777" w:rsidR="00D039FE" w:rsidRPr="00934D44" w:rsidRDefault="00D039FE" w:rsidP="009C167C">
            <w:r w:rsidRPr="00934D44">
              <w:t>Probability and Statistics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FB4B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4C4E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20EF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2713" w14:textId="77777777" w:rsidR="00D039FE" w:rsidRPr="00934D44" w:rsidRDefault="00D039FE" w:rsidP="009C167C">
            <w:pPr>
              <w:jc w:val="both"/>
            </w:pPr>
            <w:r w:rsidRPr="00934D44">
              <w:t xml:space="preserve">PST131 </w:t>
            </w:r>
          </w:p>
        </w:tc>
      </w:tr>
      <w:tr w:rsidR="00D039FE" w:rsidRPr="00934D44" w14:paraId="6E63979D" w14:textId="77777777" w:rsidTr="009C167C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344A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II. </w:t>
            </w: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tự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chọn</w:t>
            </w:r>
            <w:proofErr w:type="spellEnd"/>
            <w:r w:rsidRPr="00934D44">
              <w:rPr>
                <w:b/>
                <w:bCs/>
              </w:rPr>
              <w:t xml:space="preserve"> (</w:t>
            </w:r>
            <w:proofErr w:type="spellStart"/>
            <w:r w:rsidRPr="00934D44">
              <w:rPr>
                <w:b/>
                <w:bCs/>
              </w:rPr>
              <w:t>tích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lũy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đủ</w:t>
            </w:r>
            <w:proofErr w:type="spellEnd"/>
            <w:r w:rsidRPr="00934D44">
              <w:rPr>
                <w:b/>
                <w:bCs/>
              </w:rPr>
              <w:t xml:space="preserve"> 10 TC)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0C1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CCF5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9B9C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89E2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0A900350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D2E" w14:textId="77777777" w:rsidR="00D039FE" w:rsidRPr="00934D44" w:rsidRDefault="00D039FE" w:rsidP="009C167C">
            <w:pPr>
              <w:jc w:val="center"/>
            </w:pPr>
            <w:r w:rsidRPr="00934D44">
              <w:t>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453" w14:textId="77777777" w:rsidR="00D039FE" w:rsidRPr="00934D44" w:rsidRDefault="00D039FE" w:rsidP="009C167C">
            <w:r w:rsidRPr="00934D44">
              <w:t xml:space="preserve">Khoa </w:t>
            </w:r>
            <w:proofErr w:type="spellStart"/>
            <w:r w:rsidRPr="00934D44">
              <w:t>học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quản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C50" w14:textId="77777777" w:rsidR="00D039FE" w:rsidRPr="00934D44" w:rsidRDefault="00D039FE" w:rsidP="009C167C">
            <w:r w:rsidRPr="00934D44">
              <w:t>Management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797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B11B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41B5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A1FC" w14:textId="77777777" w:rsidR="00D039FE" w:rsidRPr="00934D44" w:rsidRDefault="00D039FE" w:rsidP="009C167C">
            <w:pPr>
              <w:jc w:val="both"/>
            </w:pPr>
            <w:r w:rsidRPr="00934D44">
              <w:t>MEC121</w:t>
            </w:r>
          </w:p>
        </w:tc>
      </w:tr>
      <w:tr w:rsidR="00D039FE" w:rsidRPr="00934D44" w14:paraId="02984AD4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C178" w14:textId="77777777" w:rsidR="00D039FE" w:rsidRPr="00934D44" w:rsidRDefault="00D039FE" w:rsidP="009C167C">
            <w:pPr>
              <w:jc w:val="center"/>
            </w:pPr>
            <w:r w:rsidRPr="00934D44">
              <w:lastRenderedPageBreak/>
              <w:t>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F547" w14:textId="77777777" w:rsidR="00D039FE" w:rsidRPr="00934D44" w:rsidRDefault="00D039FE" w:rsidP="009C167C">
            <w:r w:rsidRPr="00934D44">
              <w:t xml:space="preserve">Vi </w:t>
            </w:r>
            <w:proofErr w:type="spellStart"/>
            <w:r w:rsidRPr="00934D44">
              <w:t>sinh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vật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đại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cương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916" w14:textId="77777777" w:rsidR="00D039FE" w:rsidRPr="00934D44" w:rsidRDefault="00D039FE" w:rsidP="009C167C">
            <w:r w:rsidRPr="00934D44">
              <w:t>General Microorganism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0E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9778" w14:textId="77777777" w:rsidR="00D039FE" w:rsidRPr="00934D44" w:rsidRDefault="00D039FE" w:rsidP="009C167C">
            <w:pPr>
              <w:jc w:val="both"/>
            </w:pPr>
            <w:r w:rsidRPr="00934D44"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DC57" w14:textId="77777777" w:rsidR="00D039FE" w:rsidRPr="00934D44" w:rsidRDefault="00D039FE" w:rsidP="009C167C">
            <w:pPr>
              <w:jc w:val="both"/>
            </w:pPr>
            <w:r w:rsidRPr="00934D44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849" w14:textId="77777777" w:rsidR="00D039FE" w:rsidRPr="00934D44" w:rsidRDefault="00D039FE" w:rsidP="009C167C">
            <w:pPr>
              <w:jc w:val="both"/>
            </w:pPr>
            <w:r w:rsidRPr="00934D44">
              <w:t>GMI121</w:t>
            </w:r>
          </w:p>
        </w:tc>
      </w:tr>
      <w:tr w:rsidR="00D039FE" w:rsidRPr="00934D44" w14:paraId="5169CBB7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67B" w14:textId="77777777" w:rsidR="00D039FE" w:rsidRPr="00934D44" w:rsidRDefault="00D039FE" w:rsidP="009C167C">
            <w:pPr>
              <w:jc w:val="center"/>
            </w:pPr>
            <w:r w:rsidRPr="00934D44">
              <w:t>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0C1" w14:textId="77777777" w:rsidR="00D039FE" w:rsidRPr="00934D44" w:rsidRDefault="00D039FE" w:rsidP="009C167C">
            <w:proofErr w:type="spellStart"/>
            <w:r w:rsidRPr="00934D44">
              <w:t>Sinh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thái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môi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trường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E550" w14:textId="77777777" w:rsidR="00D039FE" w:rsidRPr="00934D44" w:rsidRDefault="00D039FE" w:rsidP="009C167C">
            <w:r w:rsidRPr="00934D44">
              <w:t>Environmental Ecology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8CE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90A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42EF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9D8C" w14:textId="77777777" w:rsidR="00D039FE" w:rsidRPr="00934D44" w:rsidRDefault="00D039FE" w:rsidP="009C167C">
            <w:pPr>
              <w:jc w:val="both"/>
            </w:pPr>
            <w:r w:rsidRPr="00934D44">
              <w:t>EEC121</w:t>
            </w:r>
          </w:p>
        </w:tc>
      </w:tr>
      <w:tr w:rsidR="00D039FE" w:rsidRPr="00934D44" w14:paraId="5DD1CA85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CBC" w14:textId="77777777" w:rsidR="00D039FE" w:rsidRPr="00934D44" w:rsidRDefault="00D039FE" w:rsidP="009C167C">
            <w:pPr>
              <w:jc w:val="center"/>
            </w:pPr>
            <w:r w:rsidRPr="00934D44">
              <w:t>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FA8" w14:textId="77777777" w:rsidR="00D039FE" w:rsidRPr="00934D44" w:rsidRDefault="00D039FE" w:rsidP="009C167C">
            <w:proofErr w:type="spellStart"/>
            <w:r w:rsidRPr="00934D44">
              <w:t>Địa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kinh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tế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Việt</w:t>
            </w:r>
            <w:proofErr w:type="spellEnd"/>
            <w:r w:rsidRPr="00934D44">
              <w:t xml:space="preserve"> Nam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76F" w14:textId="77777777" w:rsidR="00D039FE" w:rsidRPr="00934D44" w:rsidRDefault="00D039FE" w:rsidP="009C167C">
            <w:r w:rsidRPr="00934D44">
              <w:t>Vietnam Economic 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6A46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EE2D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F9A9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7C8B" w14:textId="77777777" w:rsidR="00D039FE" w:rsidRPr="00934D44" w:rsidRDefault="00D039FE" w:rsidP="009C167C">
            <w:pPr>
              <w:jc w:val="both"/>
            </w:pPr>
            <w:r w:rsidRPr="00934D44">
              <w:t>VEG121</w:t>
            </w:r>
          </w:p>
        </w:tc>
      </w:tr>
      <w:tr w:rsidR="00D039FE" w:rsidRPr="00934D44" w14:paraId="247168D8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AFB" w14:textId="77777777" w:rsidR="00D039FE" w:rsidRPr="00934D44" w:rsidRDefault="00D039FE" w:rsidP="009C167C">
            <w:pPr>
              <w:jc w:val="center"/>
            </w:pPr>
            <w:r w:rsidRPr="00934D44">
              <w:t>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0C9" w14:textId="77777777" w:rsidR="00D039FE" w:rsidRPr="00934D44" w:rsidRDefault="00D039FE" w:rsidP="009C167C">
            <w:proofErr w:type="spellStart"/>
            <w:r w:rsidRPr="00934D44">
              <w:t>Nhà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nước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và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pháp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luật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B13" w14:textId="77777777" w:rsidR="00D039FE" w:rsidRPr="00934D44" w:rsidRDefault="00D039FE" w:rsidP="009C167C">
            <w:r w:rsidRPr="00934D44">
              <w:t>State Law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09D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126A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C01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E7DB" w14:textId="77777777" w:rsidR="00D039FE" w:rsidRPr="00934D44" w:rsidRDefault="00D039FE" w:rsidP="009C167C">
            <w:pPr>
              <w:jc w:val="both"/>
            </w:pPr>
            <w:r w:rsidRPr="00934D44">
              <w:t>SLA121</w:t>
            </w:r>
          </w:p>
        </w:tc>
      </w:tr>
      <w:tr w:rsidR="00D039FE" w:rsidRPr="00934D44" w14:paraId="7734A57D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75C" w14:textId="77777777" w:rsidR="00D039FE" w:rsidRPr="00934D44" w:rsidRDefault="00D039FE" w:rsidP="009C167C">
            <w:pPr>
              <w:jc w:val="center"/>
            </w:pPr>
            <w:r w:rsidRPr="00934D44">
              <w:t>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7370" w14:textId="77777777" w:rsidR="00D039FE" w:rsidRPr="00934D44" w:rsidRDefault="00D039FE" w:rsidP="009C167C">
            <w:r w:rsidRPr="00934D44">
              <w:t xml:space="preserve">Ô </w:t>
            </w:r>
            <w:proofErr w:type="spellStart"/>
            <w:r w:rsidRPr="00934D44">
              <w:t>nhiễm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Môi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trường</w:t>
            </w:r>
            <w:proofErr w:type="spellEnd"/>
            <w:r w:rsidRPr="00934D44"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6050" w14:textId="77777777" w:rsidR="00D039FE" w:rsidRPr="00934D44" w:rsidRDefault="00D039FE" w:rsidP="009C167C">
            <w:r w:rsidRPr="00934D44">
              <w:t>Environmental Pollution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19F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3252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3A4D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4C87" w14:textId="77777777" w:rsidR="00D039FE" w:rsidRPr="00934D44" w:rsidRDefault="00D039FE" w:rsidP="009C167C">
            <w:pPr>
              <w:jc w:val="both"/>
            </w:pPr>
            <w:r w:rsidRPr="00934D44">
              <w:t>EPO121</w:t>
            </w:r>
          </w:p>
        </w:tc>
      </w:tr>
      <w:tr w:rsidR="00D039FE" w:rsidRPr="00934D44" w14:paraId="36FFC199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36F" w14:textId="77777777" w:rsidR="00D039FE" w:rsidRPr="00934D44" w:rsidRDefault="00D039FE" w:rsidP="009C167C">
            <w:pPr>
              <w:jc w:val="center"/>
            </w:pPr>
            <w:r w:rsidRPr="00934D44">
              <w:t>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917" w14:textId="77777777" w:rsidR="00D039FE" w:rsidRPr="00934D44" w:rsidRDefault="00D039FE" w:rsidP="009C167C">
            <w:proofErr w:type="spellStart"/>
            <w:r w:rsidRPr="00934D44">
              <w:t>Sinh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học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phân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tử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0EF" w14:textId="77777777" w:rsidR="00D039FE" w:rsidRPr="00934D44" w:rsidRDefault="00D039FE" w:rsidP="009C167C">
            <w:r w:rsidRPr="00934D44">
              <w:t>Molecular Biology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98E6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94DC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8594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4773" w14:textId="77777777" w:rsidR="00D039FE" w:rsidRPr="00934D44" w:rsidRDefault="00D039FE" w:rsidP="009C167C">
            <w:pPr>
              <w:jc w:val="both"/>
            </w:pPr>
            <w:r w:rsidRPr="00934D44">
              <w:t>MBI121</w:t>
            </w:r>
          </w:p>
        </w:tc>
      </w:tr>
      <w:tr w:rsidR="00D039FE" w:rsidRPr="00934D44" w14:paraId="3D2EB7A4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49D" w14:textId="77777777" w:rsidR="00D039FE" w:rsidRPr="00934D44" w:rsidRDefault="00D039FE" w:rsidP="009C167C">
            <w:pPr>
              <w:jc w:val="center"/>
            </w:pPr>
            <w:r w:rsidRPr="00934D44">
              <w:t>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032" w14:textId="77777777" w:rsidR="00D039FE" w:rsidRPr="00934D44" w:rsidRDefault="00D039FE" w:rsidP="009C167C">
            <w:proofErr w:type="spellStart"/>
            <w:r w:rsidRPr="00934D44">
              <w:t>Phương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pháp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tiếp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cận</w:t>
            </w:r>
            <w:proofErr w:type="spellEnd"/>
            <w:r w:rsidRPr="00934D44">
              <w:t xml:space="preserve"> khoa </w:t>
            </w:r>
            <w:proofErr w:type="spellStart"/>
            <w:r w:rsidRPr="00934D44">
              <w:t>học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ABF" w14:textId="77777777" w:rsidR="00D039FE" w:rsidRPr="00934D44" w:rsidRDefault="00D039FE" w:rsidP="009C167C">
            <w:r w:rsidRPr="00934D44">
              <w:t>Scientific Approach Methodology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6EC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BC02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97BA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B635" w14:textId="77777777" w:rsidR="00D039FE" w:rsidRPr="00934D44" w:rsidRDefault="00D039FE" w:rsidP="009C167C">
            <w:pPr>
              <w:jc w:val="both"/>
            </w:pPr>
            <w:r w:rsidRPr="00934D44">
              <w:t>SAM121</w:t>
            </w:r>
          </w:p>
        </w:tc>
      </w:tr>
      <w:tr w:rsidR="00D039FE" w:rsidRPr="00934D44" w14:paraId="225B7A28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E4BF" w14:textId="77777777" w:rsidR="00D039FE" w:rsidRPr="00934D44" w:rsidRDefault="00D039FE" w:rsidP="009C167C">
            <w:pPr>
              <w:jc w:val="center"/>
            </w:pPr>
            <w:r w:rsidRPr="00934D44">
              <w:t>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48E2" w14:textId="77777777" w:rsidR="00D039FE" w:rsidRPr="00934D44" w:rsidRDefault="00D039FE" w:rsidP="009C167C">
            <w:proofErr w:type="gramStart"/>
            <w:r w:rsidRPr="00934D44">
              <w:t>An</w:t>
            </w:r>
            <w:proofErr w:type="gramEnd"/>
            <w:r w:rsidRPr="00934D44">
              <w:t xml:space="preserve"> </w:t>
            </w:r>
            <w:proofErr w:type="spellStart"/>
            <w:r w:rsidRPr="00934D44">
              <w:t>toàn</w:t>
            </w:r>
            <w:proofErr w:type="spellEnd"/>
            <w:r w:rsidRPr="00934D44">
              <w:t xml:space="preserve"> lao </w:t>
            </w:r>
            <w:proofErr w:type="spellStart"/>
            <w:r w:rsidRPr="00934D44">
              <w:t>động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C33E" w14:textId="77777777" w:rsidR="00D039FE" w:rsidRPr="00934D44" w:rsidRDefault="00D039FE" w:rsidP="009C167C">
            <w:r w:rsidRPr="00934D44">
              <w:t>Food Safety Hygiene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03C1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E20C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C585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4D05" w14:textId="77777777" w:rsidR="00D039FE" w:rsidRPr="00934D44" w:rsidRDefault="00D039FE" w:rsidP="009C167C">
            <w:pPr>
              <w:jc w:val="both"/>
            </w:pPr>
            <w:r w:rsidRPr="00934D44">
              <w:t>WSH121</w:t>
            </w:r>
          </w:p>
        </w:tc>
      </w:tr>
      <w:tr w:rsidR="00D039FE" w:rsidRPr="00934D44" w14:paraId="47B36838" w14:textId="77777777" w:rsidTr="009C167C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12FF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III. </w:t>
            </w:r>
            <w:proofErr w:type="spellStart"/>
            <w:r w:rsidRPr="00934D44">
              <w:rPr>
                <w:b/>
                <w:bCs/>
              </w:rPr>
              <w:t>Giáo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dục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thể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chất</w:t>
            </w:r>
            <w:proofErr w:type="spellEnd"/>
            <w:r w:rsidRPr="00934D44">
              <w:rPr>
                <w:b/>
                <w:bCs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889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E694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8831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A421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06355948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B34" w14:textId="77777777" w:rsidR="00D039FE" w:rsidRPr="00934D44" w:rsidRDefault="00D039FE" w:rsidP="009C167C">
            <w:pPr>
              <w:jc w:val="center"/>
            </w:pPr>
            <w:r w:rsidRPr="00934D44">
              <w:t>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A214" w14:textId="77777777" w:rsidR="00D039FE" w:rsidRPr="00934D44" w:rsidRDefault="00D039FE" w:rsidP="009C167C">
            <w:r w:rsidRPr="00934D44">
              <w:t xml:space="preserve">Tay </w:t>
            </w:r>
            <w:proofErr w:type="spellStart"/>
            <w:r w:rsidRPr="00934D44">
              <w:t>không</w:t>
            </w:r>
            <w:proofErr w:type="spellEnd"/>
            <w:r w:rsidRPr="00934D44">
              <w:t xml:space="preserve">, </w:t>
            </w:r>
            <w:proofErr w:type="spellStart"/>
            <w:r w:rsidRPr="00934D44">
              <w:t>điền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kinh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D173" w14:textId="77777777" w:rsidR="00D039FE" w:rsidRPr="00934D44" w:rsidRDefault="00D039FE" w:rsidP="009C167C">
            <w:r w:rsidRPr="00934D44">
              <w:t>Athletics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101C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A1CB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B53F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2B92" w14:textId="77777777" w:rsidR="00D039FE" w:rsidRPr="00934D44" w:rsidRDefault="00D039FE" w:rsidP="009C167C">
            <w:pPr>
              <w:jc w:val="both"/>
            </w:pPr>
            <w:r w:rsidRPr="00934D44">
              <w:t>PHE111+PHE112+PHE113</w:t>
            </w:r>
          </w:p>
        </w:tc>
      </w:tr>
      <w:tr w:rsidR="00D039FE" w:rsidRPr="00934D44" w14:paraId="14BFF48C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DF72" w14:textId="77777777" w:rsidR="00D039FE" w:rsidRPr="00934D44" w:rsidRDefault="00D039FE" w:rsidP="009C167C">
            <w:pPr>
              <w:jc w:val="center"/>
            </w:pPr>
            <w:r w:rsidRPr="00934D44">
              <w:t>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EC69" w14:textId="77777777" w:rsidR="00D039FE" w:rsidRPr="00934D44" w:rsidRDefault="00D039FE" w:rsidP="009C167C">
            <w:proofErr w:type="spellStart"/>
            <w:r w:rsidRPr="00934D44">
              <w:t>Bóng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chuyền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4360" w14:textId="77777777" w:rsidR="00D039FE" w:rsidRPr="00934D44" w:rsidRDefault="00D039FE" w:rsidP="009C167C">
            <w:r w:rsidRPr="00934D44">
              <w:t>Volleyball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7B70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4F0E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9DFC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F947A" w14:textId="77777777" w:rsidR="00D039FE" w:rsidRPr="00934D44" w:rsidRDefault="00D039FE" w:rsidP="009C167C"/>
        </w:tc>
      </w:tr>
      <w:tr w:rsidR="00D039FE" w:rsidRPr="00934D44" w14:paraId="5F308C5B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6BD0" w14:textId="77777777" w:rsidR="00D039FE" w:rsidRPr="00934D44" w:rsidRDefault="00D039FE" w:rsidP="009C167C">
            <w:pPr>
              <w:jc w:val="center"/>
            </w:pPr>
            <w:r w:rsidRPr="00934D44">
              <w:t>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2F2" w14:textId="77777777" w:rsidR="00D039FE" w:rsidRPr="00934D44" w:rsidRDefault="00D039FE" w:rsidP="009C167C">
            <w:proofErr w:type="spellStart"/>
            <w:r w:rsidRPr="00934D44">
              <w:t>Cầu</w:t>
            </w:r>
            <w:proofErr w:type="spellEnd"/>
            <w:r w:rsidRPr="00934D44">
              <w:t xml:space="preserve"> long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5339" w14:textId="77777777" w:rsidR="00D039FE" w:rsidRPr="00934D44" w:rsidRDefault="00D039FE" w:rsidP="009C167C">
            <w:r w:rsidRPr="00934D44">
              <w:t>Badminton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C38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2A5E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32E2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E0708" w14:textId="77777777" w:rsidR="00D039FE" w:rsidRPr="00934D44" w:rsidRDefault="00D039FE" w:rsidP="009C167C"/>
        </w:tc>
      </w:tr>
      <w:tr w:rsidR="00D039FE" w:rsidRPr="00934D44" w14:paraId="36E1EA47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FB7" w14:textId="77777777" w:rsidR="00D039FE" w:rsidRPr="00934D44" w:rsidRDefault="00D039FE" w:rsidP="009C167C">
            <w:pPr>
              <w:jc w:val="center"/>
            </w:pPr>
            <w:r w:rsidRPr="00934D44">
              <w:t>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575" w14:textId="77777777" w:rsidR="00D039FE" w:rsidRPr="00934D44" w:rsidRDefault="00D039FE" w:rsidP="009C167C">
            <w:proofErr w:type="spellStart"/>
            <w:r w:rsidRPr="00934D44">
              <w:t>Đá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cầu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CB83" w14:textId="77777777" w:rsidR="00D039FE" w:rsidRPr="00934D44" w:rsidRDefault="00D039FE" w:rsidP="009C167C">
            <w:r w:rsidRPr="00934D44">
              <w:t>Shuttlecock kicking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A8C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FB0D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F26B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1E4C4" w14:textId="77777777" w:rsidR="00D039FE" w:rsidRPr="00934D44" w:rsidRDefault="00D039FE" w:rsidP="009C167C"/>
        </w:tc>
      </w:tr>
      <w:tr w:rsidR="00D039FE" w:rsidRPr="00934D44" w14:paraId="62A8BE26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CAE" w14:textId="77777777" w:rsidR="00D039FE" w:rsidRPr="00934D44" w:rsidRDefault="00D039FE" w:rsidP="009C167C">
            <w:pPr>
              <w:jc w:val="center"/>
            </w:pPr>
            <w:r w:rsidRPr="00934D44">
              <w:t>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C3E" w14:textId="77777777" w:rsidR="00D039FE" w:rsidRPr="00934D44" w:rsidRDefault="00D039FE" w:rsidP="009C167C">
            <w:proofErr w:type="spellStart"/>
            <w:r w:rsidRPr="00934D44">
              <w:t>Võ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B6BB" w14:textId="77777777" w:rsidR="00D039FE" w:rsidRPr="00934D44" w:rsidRDefault="00D039FE" w:rsidP="009C167C">
            <w:r w:rsidRPr="00934D44">
              <w:t>Martial arts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678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D79A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F6A7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7FD" w14:textId="77777777" w:rsidR="00D039FE" w:rsidRPr="00934D44" w:rsidRDefault="00D039FE" w:rsidP="009C167C"/>
        </w:tc>
      </w:tr>
      <w:tr w:rsidR="00D039FE" w:rsidRPr="00934D44" w14:paraId="6A97F6A1" w14:textId="77777777" w:rsidTr="009C167C">
        <w:trPr>
          <w:trHeight w:val="7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9E74" w14:textId="77777777" w:rsidR="00D039FE" w:rsidRPr="00934D44" w:rsidRDefault="00D039FE" w:rsidP="009C167C">
            <w:pPr>
              <w:jc w:val="center"/>
            </w:pPr>
            <w:r w:rsidRPr="00934D44">
              <w:t>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281" w14:textId="77777777" w:rsidR="00D039FE" w:rsidRPr="00934D44" w:rsidRDefault="00D039FE" w:rsidP="009C167C">
            <w:proofErr w:type="spellStart"/>
            <w:r w:rsidRPr="00934D44">
              <w:t>Bóng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rổ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73CE" w14:textId="77777777" w:rsidR="00D039FE" w:rsidRPr="00934D44" w:rsidRDefault="00D039FE" w:rsidP="009C167C">
            <w:r w:rsidRPr="00934D44">
              <w:t>Basketball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E5F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EDC8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DF22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7EE27" w14:textId="77777777" w:rsidR="00D039FE" w:rsidRPr="00934D44" w:rsidRDefault="00D039FE" w:rsidP="009C167C"/>
        </w:tc>
      </w:tr>
      <w:tr w:rsidR="00D039FE" w:rsidRPr="00934D44" w14:paraId="37527ACE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B9F" w14:textId="77777777" w:rsidR="00D039FE" w:rsidRPr="00934D44" w:rsidRDefault="00D039FE" w:rsidP="009C167C">
            <w:pPr>
              <w:jc w:val="center"/>
            </w:pPr>
            <w:r w:rsidRPr="00934D44">
              <w:t>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A7F" w14:textId="77777777" w:rsidR="00D039FE" w:rsidRPr="00934D44" w:rsidRDefault="00D039FE" w:rsidP="009C167C">
            <w:proofErr w:type="spellStart"/>
            <w:r w:rsidRPr="00934D44">
              <w:t>Bóng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đá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1E04" w14:textId="77777777" w:rsidR="00D039FE" w:rsidRPr="00934D44" w:rsidRDefault="00D039FE" w:rsidP="009C167C">
            <w:r w:rsidRPr="00934D44">
              <w:t>Football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E29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3B84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EABB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CF1E" w14:textId="77777777" w:rsidR="00D039FE" w:rsidRPr="00934D44" w:rsidRDefault="00D039FE" w:rsidP="009C167C"/>
        </w:tc>
      </w:tr>
      <w:tr w:rsidR="00D039FE" w:rsidRPr="00934D44" w14:paraId="3497EB00" w14:textId="77777777" w:rsidTr="009C167C">
        <w:trPr>
          <w:trHeight w:val="637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008F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IV. </w:t>
            </w:r>
            <w:proofErr w:type="spellStart"/>
            <w:r w:rsidRPr="00934D44">
              <w:rPr>
                <w:b/>
                <w:bCs/>
              </w:rPr>
              <w:t>Giáo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dục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quốc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phòng</w:t>
            </w:r>
            <w:proofErr w:type="spellEnd"/>
            <w:r w:rsidRPr="00934D44">
              <w:rPr>
                <w:b/>
                <w:bCs/>
              </w:rPr>
              <w:t>*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51FA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  <w:p w14:paraId="075DD08C" w14:textId="77777777" w:rsidR="00D039FE" w:rsidRPr="00934D44" w:rsidRDefault="00D039FE" w:rsidP="009C167C">
            <w:pPr>
              <w:spacing w:line="20" w:lineRule="atLeast"/>
              <w:rPr>
                <w:rFonts w:eastAsia="Calibri"/>
                <w:b/>
                <w:bCs/>
                <w:i/>
              </w:rPr>
            </w:pPr>
            <w:r w:rsidRPr="00934D44">
              <w:t>National Defense Education</w:t>
            </w:r>
          </w:p>
          <w:p w14:paraId="35162D7A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  <w:p w14:paraId="2EDB7804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5F011DB3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25A8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B. </w:t>
            </w:r>
            <w:proofErr w:type="spellStart"/>
            <w:r w:rsidRPr="00934D44">
              <w:rPr>
                <w:b/>
                <w:bCs/>
              </w:rPr>
              <w:t>Kiến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thức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giáo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dục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chuyên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nghiệp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82E3" w14:textId="77777777" w:rsidR="00D039FE" w:rsidRPr="00934D44" w:rsidRDefault="00D039FE" w:rsidP="009C167C">
            <w:pPr>
              <w:spacing w:line="20" w:lineRule="atLeast"/>
              <w:rPr>
                <w:rFonts w:eastAsia="Calibri"/>
                <w:b/>
                <w:bCs/>
              </w:rPr>
            </w:pPr>
            <w:r w:rsidRPr="00934D44">
              <w:rPr>
                <w:rFonts w:eastAsia="Calibri"/>
                <w:b/>
                <w:bCs/>
              </w:rPr>
              <w:t>PROFESSIONAL KNOWLEDGE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4AC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1BE5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D8C4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9000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621F27E7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43BA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I. </w:t>
            </w:r>
            <w:proofErr w:type="spellStart"/>
            <w:r w:rsidRPr="00934D44">
              <w:rPr>
                <w:b/>
                <w:bCs/>
              </w:rPr>
              <w:t>Kiến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thức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cơ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sở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ngành</w:t>
            </w:r>
            <w:proofErr w:type="spellEnd"/>
            <w:r w:rsidRPr="00934D44">
              <w:rPr>
                <w:b/>
                <w:bCs/>
              </w:rPr>
              <w:t xml:space="preserve">                 </w:t>
            </w:r>
            <w:proofErr w:type="gramStart"/>
            <w:r w:rsidRPr="00934D44">
              <w:rPr>
                <w:b/>
                <w:bCs/>
              </w:rPr>
              <w:t xml:space="preserve">   (</w:t>
            </w:r>
            <w:proofErr w:type="gramEnd"/>
            <w:r w:rsidRPr="00934D44">
              <w:rPr>
                <w:b/>
                <w:bCs/>
              </w:rPr>
              <w:t xml:space="preserve">20 TC)                                    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1F65" w14:textId="77777777" w:rsidR="00D039FE" w:rsidRPr="00934D44" w:rsidRDefault="00D039FE" w:rsidP="009C167C">
            <w:pPr>
              <w:spacing w:line="20" w:lineRule="atLeast"/>
              <w:rPr>
                <w:rFonts w:eastAsia="Calibri"/>
                <w:b/>
                <w:bCs/>
                <w:i/>
                <w:iCs/>
              </w:rPr>
            </w:pPr>
            <w:r w:rsidRPr="00934D44">
              <w:rPr>
                <w:rFonts w:eastAsia="Calibri"/>
                <w:b/>
                <w:bCs/>
                <w:i/>
                <w:iCs/>
              </w:rPr>
              <w:t>Basic Professional Knowledge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3F4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AE99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FDF2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0900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</w:tr>
      <w:tr w:rsidR="00D039FE" w:rsidRPr="00934D44" w14:paraId="55EAC9BD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C021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a) </w:t>
            </w: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bắt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buộc</w:t>
            </w:r>
            <w:proofErr w:type="spellEnd"/>
            <w:r w:rsidRPr="00934D44">
              <w:rPr>
                <w:b/>
                <w:bCs/>
              </w:rPr>
              <w:t xml:space="preserve"> (14 </w:t>
            </w:r>
            <w:proofErr w:type="spellStart"/>
            <w:r w:rsidRPr="00934D44">
              <w:rPr>
                <w:b/>
                <w:bCs/>
              </w:rPr>
              <w:t>tín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chỉ</w:t>
            </w:r>
            <w:proofErr w:type="spellEnd"/>
            <w:r w:rsidRPr="00934D44">
              <w:rPr>
                <w:b/>
                <w:bCs/>
              </w:rPr>
              <w:t>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8B74" w14:textId="77777777" w:rsidR="00D039FE" w:rsidRPr="00934D44" w:rsidRDefault="00D039FE" w:rsidP="009C167C">
            <w:pPr>
              <w:spacing w:line="20" w:lineRule="atLeast"/>
              <w:rPr>
                <w:rFonts w:eastAsia="Calibri"/>
                <w:bCs/>
                <w:i/>
              </w:rPr>
            </w:pPr>
            <w:r w:rsidRPr="00934D44">
              <w:rPr>
                <w:rFonts w:eastAsia="Calibri"/>
                <w:bCs/>
                <w:i/>
              </w:rPr>
              <w:t>Core 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656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C8DF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05BA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8DEF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</w:tr>
      <w:tr w:rsidR="00D039FE" w:rsidRPr="00934D44" w14:paraId="7569AC28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F2E" w14:textId="77777777" w:rsidR="00D039FE" w:rsidRPr="00934D44" w:rsidRDefault="00D039FE" w:rsidP="009C167C">
            <w:pPr>
              <w:jc w:val="right"/>
            </w:pPr>
            <w:r w:rsidRPr="00934D44">
              <w:t>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12E" w14:textId="77777777" w:rsidR="00D039FE" w:rsidRPr="00934D44" w:rsidRDefault="00D039FE" w:rsidP="009C167C">
            <w:proofErr w:type="spellStart"/>
            <w:r w:rsidRPr="00934D44">
              <w:t>Kinh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tế</w:t>
            </w:r>
            <w:proofErr w:type="spellEnd"/>
            <w:r w:rsidRPr="00934D44">
              <w:t xml:space="preserve"> vi </w:t>
            </w:r>
            <w:proofErr w:type="spellStart"/>
            <w:r w:rsidRPr="00934D44">
              <w:t>mô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17C4" w14:textId="77777777" w:rsidR="00D039FE" w:rsidRPr="00934D44" w:rsidRDefault="00D039FE" w:rsidP="009C167C">
            <w:pPr>
              <w:spacing w:line="20" w:lineRule="atLeast"/>
              <w:rPr>
                <w:w w:val="99"/>
              </w:rPr>
            </w:pPr>
            <w:r w:rsidRPr="00934D44">
              <w:rPr>
                <w:w w:val="99"/>
              </w:rPr>
              <w:t>Microeconomics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CD1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23C2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AE68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9907" w14:textId="77777777" w:rsidR="00D039FE" w:rsidRPr="00934D44" w:rsidRDefault="00D039FE" w:rsidP="009C167C">
            <w:pPr>
              <w:jc w:val="both"/>
            </w:pPr>
            <w:r w:rsidRPr="00934D44">
              <w:t>MIE231</w:t>
            </w:r>
          </w:p>
        </w:tc>
      </w:tr>
      <w:tr w:rsidR="00D039FE" w:rsidRPr="00934D44" w14:paraId="5664C85A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C3B" w14:textId="77777777" w:rsidR="00D039FE" w:rsidRPr="00934D44" w:rsidRDefault="00D039FE" w:rsidP="009C167C">
            <w:pPr>
              <w:jc w:val="right"/>
            </w:pPr>
            <w:r w:rsidRPr="00934D44">
              <w:t>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D75" w14:textId="77777777" w:rsidR="00D039FE" w:rsidRPr="00934D44" w:rsidRDefault="00D039FE" w:rsidP="009C167C">
            <w:proofErr w:type="spellStart"/>
            <w:r w:rsidRPr="00934D44">
              <w:t>Nguyên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lý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thống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kê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DC3F" w14:textId="77777777" w:rsidR="00D039FE" w:rsidRPr="00934D44" w:rsidRDefault="00D039FE" w:rsidP="009C167C">
            <w:pPr>
              <w:spacing w:line="20" w:lineRule="atLeast"/>
              <w:rPr>
                <w:w w:val="99"/>
              </w:rPr>
            </w:pPr>
            <w:r w:rsidRPr="00934D44">
              <w:rPr>
                <w:w w:val="99"/>
              </w:rPr>
              <w:t>Principles of statistics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F1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B3A7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06C1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E1F9" w14:textId="77777777" w:rsidR="00D039FE" w:rsidRPr="00934D44" w:rsidRDefault="00D039FE" w:rsidP="009C167C">
            <w:pPr>
              <w:jc w:val="both"/>
            </w:pPr>
            <w:r w:rsidRPr="00934D44">
              <w:t>PST231</w:t>
            </w:r>
          </w:p>
        </w:tc>
      </w:tr>
      <w:tr w:rsidR="00D039FE" w:rsidRPr="00934D44" w14:paraId="3635A0B8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5B1" w14:textId="77777777" w:rsidR="00D039FE" w:rsidRPr="00934D44" w:rsidRDefault="00D039FE" w:rsidP="009C167C">
            <w:pPr>
              <w:jc w:val="right"/>
            </w:pPr>
            <w:r w:rsidRPr="00934D44">
              <w:t>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6EB4" w14:textId="77777777" w:rsidR="00D039FE" w:rsidRPr="00934D44" w:rsidRDefault="00D039FE" w:rsidP="009C167C">
            <w:proofErr w:type="spellStart"/>
            <w:r w:rsidRPr="00934D44">
              <w:t>Tài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chính</w:t>
            </w:r>
            <w:proofErr w:type="spellEnd"/>
            <w:r w:rsidRPr="00934D44">
              <w:t xml:space="preserve"> - </w:t>
            </w:r>
            <w:proofErr w:type="spellStart"/>
            <w:r w:rsidRPr="00934D44">
              <w:t>tiền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tệ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BC58" w14:textId="77777777" w:rsidR="00D039FE" w:rsidRPr="00934D44" w:rsidRDefault="00D039FE" w:rsidP="009C167C">
            <w:pPr>
              <w:spacing w:line="20" w:lineRule="atLeast"/>
            </w:pPr>
            <w:r w:rsidRPr="00934D44">
              <w:t>Finance and monetary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45A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F601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5EE0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A166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rPr>
                <w:lang w:val="vi-VN"/>
              </w:rPr>
              <w:t>FMO231</w:t>
            </w:r>
          </w:p>
        </w:tc>
      </w:tr>
      <w:tr w:rsidR="00D039FE" w:rsidRPr="00934D44" w14:paraId="2C3592CB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8471" w14:textId="77777777" w:rsidR="00D039FE" w:rsidRPr="00934D44" w:rsidRDefault="00D039FE" w:rsidP="009C167C">
            <w:pPr>
              <w:jc w:val="right"/>
            </w:pPr>
            <w:r w:rsidRPr="00934D44">
              <w:t>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B578" w14:textId="77777777" w:rsidR="00D039FE" w:rsidRPr="00934D44" w:rsidRDefault="00D039FE" w:rsidP="009C167C">
            <w:r w:rsidRPr="00934D44">
              <w:t>Marketing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B54D" w14:textId="77777777" w:rsidR="00D039FE" w:rsidRPr="00934D44" w:rsidRDefault="00D039FE" w:rsidP="009C167C">
            <w:pPr>
              <w:spacing w:line="20" w:lineRule="atLeast"/>
            </w:pPr>
            <w:r w:rsidRPr="00934D44">
              <w:t>Marketing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CCA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E7EC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4112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1E71" w14:textId="77777777" w:rsidR="00D039FE" w:rsidRPr="00934D44" w:rsidRDefault="00D039FE" w:rsidP="009C167C">
            <w:pPr>
              <w:jc w:val="both"/>
            </w:pPr>
            <w:r w:rsidRPr="00934D44">
              <w:t>MAR231</w:t>
            </w:r>
          </w:p>
        </w:tc>
      </w:tr>
      <w:tr w:rsidR="00D039FE" w:rsidRPr="00934D44" w14:paraId="4093435F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4300" w14:textId="77777777" w:rsidR="00D039FE" w:rsidRPr="00934D44" w:rsidRDefault="00D039FE" w:rsidP="009C167C">
            <w:pPr>
              <w:jc w:val="right"/>
            </w:pPr>
            <w:r w:rsidRPr="00934D44">
              <w:t>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4E5" w14:textId="77777777" w:rsidR="00D039FE" w:rsidRPr="00934D44" w:rsidRDefault="00D039FE" w:rsidP="009C167C">
            <w:proofErr w:type="spellStart"/>
            <w:r w:rsidRPr="00934D44">
              <w:t>Thương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mại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điện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tử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4A05" w14:textId="77777777" w:rsidR="00D039FE" w:rsidRPr="00934D44" w:rsidRDefault="00D039FE" w:rsidP="009C167C">
            <w:pPr>
              <w:spacing w:line="20" w:lineRule="atLeast"/>
            </w:pPr>
            <w:r w:rsidRPr="00934D44">
              <w:rPr>
                <w:lang w:val="vi-VN"/>
              </w:rPr>
              <w:t>E</w:t>
            </w:r>
            <w:r w:rsidRPr="00934D44">
              <w:t>-commerce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777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4C2A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E297" w14:textId="77777777" w:rsidR="00D039FE" w:rsidRPr="00934D44" w:rsidRDefault="00D039FE" w:rsidP="009C167C">
            <w:pPr>
              <w:jc w:val="both"/>
            </w:pPr>
            <w:r w:rsidRPr="00934D44"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9419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ECO</w:t>
            </w:r>
            <w:r w:rsidRPr="00934D44">
              <w:rPr>
                <w:lang w:val="vi-VN"/>
              </w:rPr>
              <w:t>231</w:t>
            </w:r>
          </w:p>
        </w:tc>
      </w:tr>
      <w:tr w:rsidR="00D039FE" w:rsidRPr="00934D44" w14:paraId="425F34C4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6781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b) </w:t>
            </w: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tự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chọn</w:t>
            </w:r>
            <w:proofErr w:type="spellEnd"/>
            <w:r w:rsidRPr="00934D44">
              <w:rPr>
                <w:b/>
                <w:bCs/>
              </w:rPr>
              <w:t xml:space="preserve"> (</w:t>
            </w:r>
            <w:proofErr w:type="spellStart"/>
            <w:r w:rsidRPr="00934D44">
              <w:rPr>
                <w:b/>
                <w:bCs/>
              </w:rPr>
              <w:t>tích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lũy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tối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thiểu</w:t>
            </w:r>
            <w:proofErr w:type="spellEnd"/>
            <w:r w:rsidRPr="00934D44">
              <w:rPr>
                <w:b/>
                <w:bCs/>
              </w:rPr>
              <w:t xml:space="preserve"> 6 TC)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174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  <w:r w:rsidRPr="00934D44">
              <w:rPr>
                <w:rFonts w:eastAsia="Calibri"/>
                <w:bCs/>
                <w:i/>
                <w:iCs/>
              </w:rPr>
              <w:t>Elective 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9710" w14:textId="77777777" w:rsidR="00D039FE" w:rsidRPr="00934D44" w:rsidRDefault="00D039FE" w:rsidP="009C167C">
            <w:pPr>
              <w:widowControl w:val="0"/>
              <w:autoSpaceDE w:val="0"/>
              <w:autoSpaceDN w:val="0"/>
              <w:spacing w:line="20" w:lineRule="atLeast"/>
              <w:rPr>
                <w:rFonts w:eastAsia="Calibri"/>
                <w:i/>
                <w:w w:val="99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3E8C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2C8C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A65E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</w:tr>
      <w:tr w:rsidR="00D039FE" w:rsidRPr="00934D44" w14:paraId="5D387A8C" w14:textId="77777777" w:rsidTr="009C167C">
        <w:trPr>
          <w:trHeight w:val="38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680" w14:textId="77777777" w:rsidR="00D039FE" w:rsidRPr="00934D44" w:rsidRDefault="00D039FE" w:rsidP="009C167C">
            <w:pPr>
              <w:jc w:val="center"/>
            </w:pPr>
            <w:r w:rsidRPr="00934D44">
              <w:t>36-37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852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chuỗi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cung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7A3E" w14:textId="77777777" w:rsidR="00D039FE" w:rsidRPr="00934D44" w:rsidRDefault="00D039FE" w:rsidP="009C167C">
            <w:pPr>
              <w:spacing w:line="20" w:lineRule="atLeast"/>
            </w:pPr>
            <w:r w:rsidRPr="00934D44">
              <w:t>Supply chain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581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53B5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0910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A180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SCM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72621574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3EE6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E8ED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kênh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phân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phối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B119" w14:textId="77777777" w:rsidR="00D039FE" w:rsidRPr="00934D44" w:rsidRDefault="00D039FE" w:rsidP="009C167C">
            <w:pPr>
              <w:spacing w:line="20" w:lineRule="atLeast"/>
            </w:pPr>
            <w:r w:rsidRPr="00934D44">
              <w:t>Distribution channel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697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A819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8760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1B82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DCM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16C80B2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EB11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C29E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Thương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mại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quốc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0043" w14:textId="77777777" w:rsidR="00D039FE" w:rsidRPr="00934D44" w:rsidRDefault="00D039FE" w:rsidP="009C167C">
            <w:pPr>
              <w:spacing w:line="20" w:lineRule="atLeast"/>
            </w:pPr>
            <w:r w:rsidRPr="00934D44">
              <w:t>International trade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484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2E32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D728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ECB3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ITR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1993CBF5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1F532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269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Kế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toán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doanh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586A" w14:textId="77777777" w:rsidR="00D039FE" w:rsidRPr="00934D44" w:rsidRDefault="00D039FE" w:rsidP="009C167C">
            <w:pPr>
              <w:spacing w:line="20" w:lineRule="atLeast"/>
            </w:pPr>
            <w:r w:rsidRPr="00934D44">
              <w:t>Business accounting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54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2EDA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36E9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810F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BAC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33AC48F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2F9F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ABF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Ứng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dụng</w:t>
            </w:r>
            <w:proofErr w:type="spellEnd"/>
            <w:r w:rsidRPr="00934D44">
              <w:rPr>
                <w:sz w:val="26"/>
                <w:szCs w:val="26"/>
              </w:rPr>
              <w:t xml:space="preserve"> Blockchain </w:t>
            </w:r>
            <w:proofErr w:type="spellStart"/>
            <w:r w:rsidRPr="00934D44">
              <w:rPr>
                <w:sz w:val="26"/>
                <w:szCs w:val="26"/>
              </w:rPr>
              <w:t>trong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nông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D87C" w14:textId="77777777" w:rsidR="00D039FE" w:rsidRPr="00934D44" w:rsidRDefault="00D039FE" w:rsidP="009C167C">
            <w:pPr>
              <w:spacing w:line="20" w:lineRule="atLeast"/>
            </w:pPr>
            <w:proofErr w:type="spellStart"/>
            <w:r w:rsidRPr="00934D44">
              <w:t>BlockChain</w:t>
            </w:r>
            <w:proofErr w:type="spellEnd"/>
            <w:r w:rsidRPr="00934D44">
              <w:t xml:space="preserve"> applied in agriculture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3B4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853F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8819" w14:textId="77777777" w:rsidR="00D039FE" w:rsidRPr="00934D44" w:rsidRDefault="00D039FE" w:rsidP="009C167C">
            <w:pPr>
              <w:jc w:val="both"/>
            </w:pPr>
            <w:r w:rsidRPr="00934D44"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E21F" w14:textId="77777777" w:rsidR="00D039FE" w:rsidRPr="00934D44" w:rsidRDefault="00D039FE" w:rsidP="009C167C">
            <w:pPr>
              <w:jc w:val="both"/>
            </w:pPr>
            <w:r w:rsidRPr="00934D44">
              <w:t>BAA331</w:t>
            </w:r>
          </w:p>
        </w:tc>
      </w:tr>
      <w:tr w:rsidR="00D039FE" w:rsidRPr="00934D44" w14:paraId="0C0A73A9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812E" w14:textId="77777777" w:rsidR="00D039FE" w:rsidRPr="00934D44" w:rsidRDefault="00D039FE" w:rsidP="009C167C"/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CFBCBE" w14:textId="77777777" w:rsidR="00D039FE" w:rsidRPr="00D113D6" w:rsidRDefault="00D039FE" w:rsidP="009C167C">
            <w:pPr>
              <w:spacing w:before="120" w:line="20" w:lineRule="atLeast"/>
              <w:jc w:val="both"/>
            </w:pPr>
            <w:proofErr w:type="spellStart"/>
            <w:r w:rsidRPr="00D113D6">
              <w:t>Khởi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sự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kinh</w:t>
            </w:r>
            <w:proofErr w:type="spellEnd"/>
            <w:r w:rsidRPr="00D113D6">
              <w:t xml:space="preserve"> </w:t>
            </w:r>
            <w:proofErr w:type="spellStart"/>
            <w:r w:rsidRPr="00D113D6">
              <w:t>doanh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A8C0" w14:textId="77777777" w:rsidR="00D039FE" w:rsidRPr="00934D44" w:rsidRDefault="00D039FE" w:rsidP="009C167C">
            <w:pPr>
              <w:spacing w:line="20" w:lineRule="atLeast"/>
            </w:pPr>
            <w:r w:rsidRPr="00934D44">
              <w:t>Start-up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4E3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0B1C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186D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CC9D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SUP</w:t>
            </w:r>
            <w:r w:rsidRPr="00934D44">
              <w:rPr>
                <w:lang w:val="vi-VN"/>
              </w:rPr>
              <w:t xml:space="preserve"> 331</w:t>
            </w:r>
          </w:p>
        </w:tc>
      </w:tr>
      <w:tr w:rsidR="00D039FE" w:rsidRPr="00934D44" w14:paraId="2F3DE42B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DEF5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1833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Kinh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lượng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ứng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230A" w14:textId="77777777" w:rsidR="00D039FE" w:rsidRPr="00934D44" w:rsidRDefault="00D039FE" w:rsidP="009C167C">
            <w:pPr>
              <w:spacing w:line="20" w:lineRule="atLeast"/>
            </w:pPr>
            <w:r w:rsidRPr="00934D44">
              <w:t>Applied econometrics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731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EAE4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E720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763D" w14:textId="77777777" w:rsidR="00D039FE" w:rsidRPr="00934D44" w:rsidRDefault="00D039FE" w:rsidP="009C167C">
            <w:pPr>
              <w:jc w:val="both"/>
            </w:pPr>
            <w:r w:rsidRPr="00934D44">
              <w:t>AEC331</w:t>
            </w:r>
          </w:p>
        </w:tc>
      </w:tr>
      <w:tr w:rsidR="00D039FE" w:rsidRPr="00934D44" w14:paraId="41EC7E33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70F93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5EF5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ADDA" w14:textId="77777777" w:rsidR="00D039FE" w:rsidRPr="00934D44" w:rsidRDefault="00D039FE" w:rsidP="009C167C">
            <w:pPr>
              <w:spacing w:line="20" w:lineRule="atLeast"/>
            </w:pPr>
            <w:r w:rsidRPr="00934D44">
              <w:t>Administration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DA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F197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F57D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88C3" w14:textId="77777777" w:rsidR="00D039FE" w:rsidRPr="00934D44" w:rsidRDefault="00D039FE" w:rsidP="009C167C">
            <w:pPr>
              <w:jc w:val="both"/>
            </w:pPr>
            <w:r w:rsidRPr="00934D44">
              <w:t>ASC231</w:t>
            </w:r>
          </w:p>
        </w:tc>
      </w:tr>
      <w:tr w:rsidR="00D039FE" w:rsidRPr="00934D44" w14:paraId="1CD2EC5B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50CE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65A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Kinh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vĩ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mô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4A87" w14:textId="77777777" w:rsidR="00D039FE" w:rsidRPr="00934D44" w:rsidRDefault="00D039FE" w:rsidP="009C167C">
            <w:pPr>
              <w:spacing w:line="20" w:lineRule="atLeast"/>
              <w:rPr>
                <w:rFonts w:eastAsia="Calibri"/>
                <w:bCs/>
                <w:iCs/>
              </w:rPr>
            </w:pPr>
            <w:r w:rsidRPr="00934D44">
              <w:rPr>
                <w:rFonts w:eastAsia="Calibri"/>
                <w:bCs/>
                <w:iCs/>
              </w:rPr>
              <w:t>Macroeconomics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31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98B1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AA7F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AF11" w14:textId="77777777" w:rsidR="00D039FE" w:rsidRPr="00934D44" w:rsidRDefault="00D039FE" w:rsidP="009C167C">
            <w:pPr>
              <w:jc w:val="both"/>
            </w:pPr>
            <w:r w:rsidRPr="00934D44">
              <w:t>MAE231</w:t>
            </w:r>
          </w:p>
        </w:tc>
      </w:tr>
      <w:tr w:rsidR="00D039FE" w:rsidRPr="00934D44" w14:paraId="10836C42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215FB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D7E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Luật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kinh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4668" w14:textId="77777777" w:rsidR="00D039FE" w:rsidRPr="00934D44" w:rsidRDefault="00D039FE" w:rsidP="009C167C">
            <w:pPr>
              <w:spacing w:line="20" w:lineRule="atLeast"/>
              <w:rPr>
                <w:rFonts w:eastAsia="Calibri"/>
                <w:bCs/>
                <w:iCs/>
              </w:rPr>
            </w:pPr>
            <w:r w:rsidRPr="00934D44">
              <w:rPr>
                <w:rFonts w:eastAsia="Calibri"/>
                <w:bCs/>
                <w:iCs/>
              </w:rPr>
              <w:t>Business laws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99B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42AB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7F46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82A9" w14:textId="77777777" w:rsidR="00D039FE" w:rsidRPr="00934D44" w:rsidRDefault="00D039FE" w:rsidP="009C167C">
            <w:pPr>
              <w:jc w:val="both"/>
            </w:pPr>
            <w:r w:rsidRPr="00934D44">
              <w:t>BLA231</w:t>
            </w:r>
          </w:p>
        </w:tc>
      </w:tr>
      <w:tr w:rsidR="00D039FE" w:rsidRPr="00934D44" w14:paraId="35232774" w14:textId="77777777" w:rsidTr="009C167C">
        <w:trPr>
          <w:trHeight w:val="315"/>
        </w:trPr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D1CE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II. </w:t>
            </w:r>
            <w:proofErr w:type="spellStart"/>
            <w:r w:rsidRPr="00934D44">
              <w:rPr>
                <w:b/>
                <w:bCs/>
              </w:rPr>
              <w:t>Kiến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thức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ngành</w:t>
            </w:r>
            <w:proofErr w:type="spellEnd"/>
            <w:r w:rsidRPr="00934D44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9DA8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1D5C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1867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1A4A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7E113D71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6B2E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a) </w:t>
            </w: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bắt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buộc</w:t>
            </w:r>
            <w:proofErr w:type="spellEnd"/>
            <w:r w:rsidRPr="00934D44">
              <w:rPr>
                <w:b/>
                <w:bCs/>
              </w:rPr>
              <w:t xml:space="preserve"> (12 </w:t>
            </w:r>
            <w:proofErr w:type="spellStart"/>
            <w:r w:rsidRPr="00934D44">
              <w:rPr>
                <w:b/>
                <w:bCs/>
              </w:rPr>
              <w:t>tín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chỉ</w:t>
            </w:r>
            <w:proofErr w:type="spellEnd"/>
            <w:r w:rsidRPr="00934D44">
              <w:rPr>
                <w:b/>
                <w:bCs/>
              </w:rPr>
              <w:t>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400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  <w:r w:rsidRPr="00934D44">
              <w:rPr>
                <w:bCs/>
                <w:i/>
              </w:rPr>
              <w:t>Core 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7FE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4CDE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A235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C8FB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5DF17919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066B" w14:textId="77777777" w:rsidR="00D039FE" w:rsidRPr="00934D44" w:rsidRDefault="00D039FE" w:rsidP="009C167C">
            <w:pPr>
              <w:jc w:val="center"/>
            </w:pPr>
            <w:r w:rsidRPr="00934D44">
              <w:t>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624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r w:rsidRPr="00934D44">
              <w:rPr>
                <w:sz w:val="26"/>
                <w:szCs w:val="26"/>
              </w:rPr>
              <w:t xml:space="preserve">Thanh </w:t>
            </w:r>
            <w:proofErr w:type="spellStart"/>
            <w:r w:rsidRPr="00934D44">
              <w:rPr>
                <w:sz w:val="26"/>
                <w:szCs w:val="26"/>
              </w:rPr>
              <w:t>toán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quốc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02E1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International payment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65F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C30A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1905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AC1C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 xml:space="preserve"> IPA 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0388349F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680" w14:textId="77777777" w:rsidR="00D039FE" w:rsidRPr="00934D44" w:rsidRDefault="00D039FE" w:rsidP="009C167C">
            <w:pPr>
              <w:jc w:val="center"/>
            </w:pPr>
            <w:r w:rsidRPr="00934D44">
              <w:t>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3DFD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Nghiệp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vụ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ngoại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E350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International commerce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23B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1167" w14:textId="77777777" w:rsidR="00D039FE" w:rsidRPr="00934D44" w:rsidRDefault="00D039FE" w:rsidP="009C167C">
            <w:pPr>
              <w:jc w:val="both"/>
            </w:pPr>
            <w:r w:rsidRPr="00934D44"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61CC" w14:textId="77777777" w:rsidR="00D039FE" w:rsidRPr="00934D44" w:rsidRDefault="00D039FE" w:rsidP="009C167C">
            <w:pPr>
              <w:jc w:val="both"/>
            </w:pPr>
            <w:r w:rsidRPr="00934D44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D6F4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ICO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6EACBD3A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368" w14:textId="77777777" w:rsidR="00D039FE" w:rsidRPr="00934D44" w:rsidRDefault="00D039FE" w:rsidP="009C167C">
            <w:pPr>
              <w:jc w:val="center"/>
            </w:pPr>
            <w:r w:rsidRPr="00934D44">
              <w:t>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6BD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Nghiệp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vụ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hải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DED9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Customs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21E4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19CC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6527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4BEF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CUS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38E5B8B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5D1E" w14:textId="77777777" w:rsidR="00D039FE" w:rsidRPr="00934D44" w:rsidRDefault="00D039FE" w:rsidP="009C167C">
            <w:pPr>
              <w:jc w:val="center"/>
            </w:pPr>
            <w:r w:rsidRPr="00934D44">
              <w:t>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C44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r w:rsidRPr="00934D44">
              <w:rPr>
                <w:sz w:val="26"/>
                <w:szCs w:val="26"/>
              </w:rPr>
              <w:t>Logistics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B3A1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Logistics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07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DDF7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1154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9560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LOG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094CF98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AAE6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b) </w:t>
            </w: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tự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chọn</w:t>
            </w:r>
            <w:proofErr w:type="spellEnd"/>
            <w:r w:rsidRPr="00934D44">
              <w:rPr>
                <w:b/>
                <w:bCs/>
              </w:rPr>
              <w:t xml:space="preserve"> (</w:t>
            </w:r>
            <w:proofErr w:type="spellStart"/>
            <w:r w:rsidRPr="00934D44">
              <w:rPr>
                <w:b/>
                <w:bCs/>
              </w:rPr>
              <w:t>tích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lũy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tối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thiểu</w:t>
            </w:r>
            <w:proofErr w:type="spellEnd"/>
            <w:r w:rsidRPr="00934D44">
              <w:rPr>
                <w:b/>
                <w:bCs/>
              </w:rPr>
              <w:t xml:space="preserve"> 21 TC)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3DBA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  <w:r w:rsidRPr="00934D44">
              <w:rPr>
                <w:bCs/>
                <w:i/>
              </w:rPr>
              <w:t>Elective 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24C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0C79" w14:textId="77777777" w:rsidR="00D039FE" w:rsidRPr="00934D44" w:rsidRDefault="00D039FE" w:rsidP="009C167C">
            <w:pPr>
              <w:jc w:val="both"/>
              <w:rPr>
                <w:i/>
                <w:iCs/>
              </w:rPr>
            </w:pPr>
            <w:r w:rsidRPr="00934D44">
              <w:rPr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6702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4AD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3D871EB5" w14:textId="77777777" w:rsidTr="009C167C">
        <w:trPr>
          <w:trHeight w:val="38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BF87" w14:textId="77777777" w:rsidR="00D039FE" w:rsidRPr="00934D44" w:rsidRDefault="00D039FE" w:rsidP="009C167C">
            <w:pPr>
              <w:jc w:val="center"/>
            </w:pPr>
            <w:r w:rsidRPr="00934D44">
              <w:t>41-47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88F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r w:rsidRPr="00934D44">
              <w:rPr>
                <w:sz w:val="26"/>
                <w:szCs w:val="26"/>
              </w:rPr>
              <w:t>e-Marketing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C99C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e-Marketing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057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F4D8" w14:textId="77777777" w:rsidR="00D039FE" w:rsidRPr="00934D44" w:rsidRDefault="00D039FE" w:rsidP="009C167C">
            <w:pPr>
              <w:jc w:val="both"/>
            </w:pPr>
            <w:r w:rsidRPr="00934D44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AE87" w14:textId="77777777" w:rsidR="00D039FE" w:rsidRPr="00934D44" w:rsidRDefault="00D039FE" w:rsidP="009C167C">
            <w:pPr>
              <w:jc w:val="both"/>
            </w:pPr>
            <w:r w:rsidRPr="00934D44"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4364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EMA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C86ADEF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1D542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DBD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Phần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mềm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lý</w:t>
            </w:r>
            <w:proofErr w:type="spellEnd"/>
            <w:r w:rsidRPr="00934D44">
              <w:rPr>
                <w:sz w:val="26"/>
                <w:szCs w:val="26"/>
              </w:rPr>
              <w:t xml:space="preserve"> XNK </w:t>
            </w:r>
            <w:proofErr w:type="spellStart"/>
            <w:r w:rsidRPr="00934D44">
              <w:rPr>
                <w:sz w:val="26"/>
                <w:szCs w:val="26"/>
              </w:rPr>
              <w:t>Vtranet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3E4E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rFonts w:eastAsia="Calibri"/>
              </w:rPr>
              <w:t>Import/export application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D97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E8DF" w14:textId="77777777" w:rsidR="00D039FE" w:rsidRPr="00934D44" w:rsidRDefault="00D039FE" w:rsidP="009C167C">
            <w:pPr>
              <w:jc w:val="both"/>
            </w:pPr>
            <w:r w:rsidRPr="00934D44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83A2" w14:textId="77777777" w:rsidR="00D039FE" w:rsidRPr="00934D44" w:rsidRDefault="00D039FE" w:rsidP="009C167C">
            <w:pPr>
              <w:jc w:val="both"/>
            </w:pPr>
            <w:r w:rsidRPr="00934D44"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DFC6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IEA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56E032BA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7F2C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A31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Kiểm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dịch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thực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9DE9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Plant quarantine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1C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B858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0314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DA87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PQU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5DA9104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E08F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9BC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Kiểm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dịch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động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E778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Animal quarantine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CF2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3E65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AAC4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07A1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AQU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56D733B6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2517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6A4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Bảo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và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chế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biến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nông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BFC3" w14:textId="77777777" w:rsidR="00D039FE" w:rsidRPr="00934D44" w:rsidRDefault="00D039FE" w:rsidP="009C167C">
            <w:pPr>
              <w:spacing w:line="312" w:lineRule="auto"/>
              <w:rPr>
                <w:rFonts w:eastAsia="Calibri"/>
                <w:bCs/>
                <w:iCs/>
              </w:rPr>
            </w:pPr>
            <w:r w:rsidRPr="00934D44">
              <w:rPr>
                <w:rFonts w:eastAsia="Calibri"/>
                <w:bCs/>
                <w:iCs/>
              </w:rPr>
              <w:t>Agricultural product preservation and processing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20B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B08B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A873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2975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APP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625B3BD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AE87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299E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Giao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dịch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và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đàm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phán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trong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kinh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4B32" w14:textId="77777777" w:rsidR="00D039FE" w:rsidRPr="00934D44" w:rsidRDefault="00D039FE" w:rsidP="009C167C">
            <w:pPr>
              <w:spacing w:line="312" w:lineRule="auto"/>
              <w:rPr>
                <w:rFonts w:eastAsia="Calibri"/>
                <w:bCs/>
                <w:iCs/>
              </w:rPr>
            </w:pPr>
            <w:r w:rsidRPr="00934D44">
              <w:rPr>
                <w:rFonts w:eastAsia="Calibri"/>
                <w:bCs/>
                <w:iCs/>
              </w:rPr>
              <w:t>Business communications and negotiation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ADE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27FD" w14:textId="77777777" w:rsidR="00D039FE" w:rsidRPr="00934D44" w:rsidRDefault="00D039FE" w:rsidP="009C167C">
            <w:pPr>
              <w:jc w:val="both"/>
            </w:pPr>
            <w:r w:rsidRPr="00934D44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D75F" w14:textId="77777777" w:rsidR="00D039FE" w:rsidRPr="00934D44" w:rsidRDefault="00D039FE" w:rsidP="009C167C">
            <w:pPr>
              <w:jc w:val="both"/>
            </w:pPr>
            <w:r w:rsidRPr="00934D44"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35C5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BCN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3215AC69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D2616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E51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rủi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ro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và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sự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thay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đổi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71F2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Risk and change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8F5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02E5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AE09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5480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RC</w:t>
            </w:r>
            <w:r w:rsidRPr="00934D44">
              <w:rPr>
                <w:lang w:val="vi-VN"/>
              </w:rPr>
              <w:t>M331</w:t>
            </w:r>
          </w:p>
        </w:tc>
      </w:tr>
      <w:tr w:rsidR="00D039FE" w:rsidRPr="00934D44" w14:paraId="75A04D88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40001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E141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r w:rsidRPr="00934D44">
              <w:rPr>
                <w:sz w:val="26"/>
                <w:szCs w:val="26"/>
              </w:rPr>
              <w:t xml:space="preserve">Marketing </w:t>
            </w:r>
            <w:proofErr w:type="spellStart"/>
            <w:r w:rsidRPr="00934D44">
              <w:rPr>
                <w:sz w:val="26"/>
                <w:szCs w:val="26"/>
              </w:rPr>
              <w:t>quốc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71F9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International marketing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4DC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78E0" w14:textId="77777777" w:rsidR="00D039FE" w:rsidRPr="00934D44" w:rsidRDefault="00D039FE" w:rsidP="009C167C">
            <w:pPr>
              <w:jc w:val="both"/>
            </w:pPr>
            <w:r w:rsidRPr="00934D44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F1C1" w14:textId="77777777" w:rsidR="00D039FE" w:rsidRPr="00934D44" w:rsidRDefault="00D039FE" w:rsidP="009C167C">
            <w:pPr>
              <w:jc w:val="both"/>
            </w:pPr>
            <w:r w:rsidRPr="00934D44"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64C9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IMA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5B898F44" w14:textId="77777777" w:rsidTr="009C167C">
        <w:trPr>
          <w:trHeight w:val="38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446F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AB4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Kinh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bảo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hiểm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04D98" w14:textId="77777777" w:rsidR="00D039FE" w:rsidRPr="00934D44" w:rsidRDefault="00D039FE" w:rsidP="009C167C">
            <w:pPr>
              <w:spacing w:line="312" w:lineRule="auto"/>
              <w:rPr>
                <w:bCs/>
              </w:rPr>
            </w:pPr>
            <w:r w:rsidRPr="00934D44">
              <w:rPr>
                <w:bCs/>
              </w:rPr>
              <w:t>Insurance 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E84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570A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E27C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B6AC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IEC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24D4B49D" w14:textId="77777777" w:rsidTr="009C167C">
        <w:trPr>
          <w:trHeight w:val="83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190A" w14:textId="77777777" w:rsidR="00D039FE" w:rsidRPr="00934D44" w:rsidRDefault="00D039FE" w:rsidP="009C167C"/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7FB6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Kinh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quốc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BE2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  <w:r w:rsidRPr="00934D44">
              <w:rPr>
                <w:bCs/>
              </w:rPr>
              <w:t>International 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1BB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0611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7991" w14:textId="77777777" w:rsidR="00D039FE" w:rsidRPr="00934D44" w:rsidRDefault="00D039FE" w:rsidP="009C167C">
            <w:pPr>
              <w:jc w:val="both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7CC8" w14:textId="77777777" w:rsidR="00D039FE" w:rsidRPr="00934D44" w:rsidRDefault="00D039FE" w:rsidP="009C167C">
            <w:pPr>
              <w:jc w:val="both"/>
              <w:rPr>
                <w:bCs/>
                <w:lang w:val="vi-VN"/>
              </w:rPr>
            </w:pPr>
            <w:r w:rsidRPr="00934D44">
              <w:rPr>
                <w:bCs/>
              </w:rPr>
              <w:t> INE</w:t>
            </w:r>
            <w:r w:rsidRPr="00934D44">
              <w:rPr>
                <w:bCs/>
                <w:lang w:val="vi-VN"/>
              </w:rPr>
              <w:t>331</w:t>
            </w:r>
          </w:p>
        </w:tc>
      </w:tr>
      <w:tr w:rsidR="00D039FE" w:rsidRPr="00934D44" w14:paraId="3F5506CF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A81B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III. </w:t>
            </w:r>
            <w:proofErr w:type="spellStart"/>
            <w:r w:rsidRPr="00934D44">
              <w:rPr>
                <w:b/>
                <w:bCs/>
              </w:rPr>
              <w:t>Kiến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thức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bổ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trợ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C8B6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  <w:r w:rsidRPr="00934D44">
              <w:rPr>
                <w:rFonts w:eastAsia="Calibri"/>
                <w:b/>
                <w:bCs/>
                <w:iCs/>
              </w:rPr>
              <w:t>Supplemental Knowledge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ABB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C61D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91BE1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5C4E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28A86474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114F" w14:textId="77777777" w:rsidR="00D039FE" w:rsidRPr="00934D44" w:rsidRDefault="00D039FE" w:rsidP="009C167C">
            <w:r w:rsidRPr="00934D44">
              <w:t>a)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2EE" w14:textId="77777777" w:rsidR="00D039FE" w:rsidRPr="00934D44" w:rsidRDefault="00D039FE" w:rsidP="009C167C">
            <w:pPr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bắt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buộc</w:t>
            </w:r>
            <w:proofErr w:type="spellEnd"/>
            <w:r w:rsidRPr="00934D44">
              <w:rPr>
                <w:b/>
                <w:bCs/>
              </w:rPr>
              <w:t xml:space="preserve"> (6 </w:t>
            </w:r>
            <w:proofErr w:type="spellStart"/>
            <w:r w:rsidRPr="00934D44">
              <w:rPr>
                <w:b/>
                <w:bCs/>
              </w:rPr>
              <w:t>tín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chỉ</w:t>
            </w:r>
            <w:proofErr w:type="spellEnd"/>
            <w:r w:rsidRPr="00934D44">
              <w:rPr>
                <w:b/>
                <w:bCs/>
              </w:rPr>
              <w:t>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F7E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  <w:r w:rsidRPr="00934D44">
              <w:rPr>
                <w:b/>
                <w:bCs/>
                <w:i/>
              </w:rPr>
              <w:t>Core 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2880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ADA2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18B6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D782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63317473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1E4" w14:textId="77777777" w:rsidR="00D039FE" w:rsidRPr="00934D44" w:rsidRDefault="00D039FE" w:rsidP="009C167C">
            <w:pPr>
              <w:jc w:val="right"/>
            </w:pPr>
            <w:r w:rsidRPr="00934D44">
              <w:t>48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A2B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Thuế</w:t>
            </w:r>
            <w:proofErr w:type="spellEnd"/>
            <w:r w:rsidRPr="00934D44">
              <w:rPr>
                <w:sz w:val="26"/>
                <w:szCs w:val="26"/>
              </w:rPr>
              <w:t xml:space="preserve"> XNK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2480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Import/export taxation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D62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AE3E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71F7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EAB7" w14:textId="77777777" w:rsidR="00D039FE" w:rsidRPr="00934D44" w:rsidRDefault="00D039FE" w:rsidP="009C167C">
            <w:pPr>
              <w:jc w:val="both"/>
              <w:rPr>
                <w:lang w:val="vi-VN"/>
              </w:rPr>
            </w:pPr>
            <w:r w:rsidRPr="00934D44">
              <w:t> IET</w:t>
            </w:r>
            <w:r w:rsidRPr="00934D44">
              <w:rPr>
                <w:lang w:val="vi-VN"/>
              </w:rPr>
              <w:t>331</w:t>
            </w:r>
          </w:p>
        </w:tc>
      </w:tr>
      <w:tr w:rsidR="00D039FE" w:rsidRPr="00934D44" w14:paraId="1619ACBB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749" w14:textId="77777777" w:rsidR="00D039FE" w:rsidRPr="00934D44" w:rsidRDefault="00D039FE" w:rsidP="009C167C">
            <w:pPr>
              <w:jc w:val="right"/>
            </w:pPr>
            <w:r w:rsidRPr="00934D44">
              <w:t>49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0DB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Luật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thương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mại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quốc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3CC8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International trade laws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BBA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498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73A3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F494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  <w:r w:rsidRPr="00934D44">
              <w:rPr>
                <w:bCs/>
                <w:iCs/>
              </w:rPr>
              <w:t>ITL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584EEFDF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90A" w14:textId="77777777" w:rsidR="00D039FE" w:rsidRPr="00934D44" w:rsidRDefault="00D039FE" w:rsidP="009C167C">
            <w:pPr>
              <w:jc w:val="right"/>
              <w:rPr>
                <w:b/>
                <w:bCs/>
              </w:rPr>
            </w:pPr>
            <w:r w:rsidRPr="00934D44">
              <w:rPr>
                <w:b/>
                <w:bCs/>
              </w:rPr>
              <w:lastRenderedPageBreak/>
              <w:t>50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CEF" w14:textId="77777777" w:rsidR="00D039FE" w:rsidRPr="00934D44" w:rsidRDefault="00D039FE" w:rsidP="009C167C">
            <w:pPr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Các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học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phần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tự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chọn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60AB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  <w:r w:rsidRPr="00934D44">
              <w:rPr>
                <w:b/>
                <w:i/>
              </w:rPr>
              <w:t>Elective Units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63C7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9318" w14:textId="77777777" w:rsidR="00D039FE" w:rsidRPr="00934D44" w:rsidRDefault="00D039FE" w:rsidP="009C167C">
            <w:pPr>
              <w:jc w:val="both"/>
            </w:pPr>
            <w:r w:rsidRPr="00934D44"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FCB4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37F8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40A06E9E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27D" w14:textId="77777777" w:rsidR="00D039FE" w:rsidRPr="00934D44" w:rsidRDefault="00D039FE" w:rsidP="009C167C">
            <w:pPr>
              <w:jc w:val="right"/>
            </w:pPr>
            <w:r w:rsidRPr="00934D44">
              <w:t>51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0581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Phân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tích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chuỗi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giá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F584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Value chain analysis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FA8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F413" w14:textId="77777777" w:rsidR="00D039FE" w:rsidRPr="00934D44" w:rsidRDefault="00D039FE" w:rsidP="009C167C">
            <w:pPr>
              <w:jc w:val="both"/>
            </w:pPr>
            <w:r w:rsidRPr="00934D44"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5589" w14:textId="77777777" w:rsidR="00D039FE" w:rsidRPr="00934D44" w:rsidRDefault="00D039FE" w:rsidP="009C167C">
            <w:pPr>
              <w:jc w:val="both"/>
            </w:pPr>
            <w:r w:rsidRPr="00934D44"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2EC1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</w:rPr>
              <w:t> VCA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2ECAD0DE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855" w14:textId="77777777" w:rsidR="00D039FE" w:rsidRPr="00934D44" w:rsidRDefault="00D039FE" w:rsidP="009C167C">
            <w:pPr>
              <w:jc w:val="right"/>
            </w:pPr>
            <w:r w:rsidRPr="00934D44">
              <w:t>52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2EB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Truy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xuất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nguồn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gốc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sản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8346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Traceability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ED39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608C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C795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681D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</w:rPr>
              <w:t> TRA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1E8B9D8B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8E32" w14:textId="77777777" w:rsidR="00D039FE" w:rsidRPr="00934D44" w:rsidRDefault="00D039FE" w:rsidP="009C167C">
            <w:pPr>
              <w:jc w:val="right"/>
            </w:pPr>
            <w:r w:rsidRPr="00934D44">
              <w:t>53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DAD2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nhân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sự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trong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doanh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8F25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Human resource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44CD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3575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79D5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C049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</w:rPr>
              <w:t> HRM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458ED128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C0F" w14:textId="77777777" w:rsidR="00D039FE" w:rsidRPr="00934D44" w:rsidRDefault="00D039FE" w:rsidP="009C167C">
            <w:pPr>
              <w:jc w:val="right"/>
            </w:pPr>
            <w:r w:rsidRPr="00934D44">
              <w:t>54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DEFE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tài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chính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trong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doanh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6D59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Financial resource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636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2F60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5629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2607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</w:rPr>
              <w:t xml:space="preserve"> FRM 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7F774558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B3B1" w14:textId="77777777" w:rsidR="00D039FE" w:rsidRPr="00934D44" w:rsidRDefault="00D039FE" w:rsidP="009C167C">
            <w:pPr>
              <w:jc w:val="right"/>
            </w:pPr>
            <w:r w:rsidRPr="00934D44">
              <w:t>55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DB5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Quản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trị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quan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hệ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khách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0944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Customer relationship management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E9B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1F2D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C409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5A13" w14:textId="77777777" w:rsidR="00D039FE" w:rsidRPr="00934D44" w:rsidRDefault="00D039FE" w:rsidP="009C167C">
            <w:pPr>
              <w:jc w:val="both"/>
            </w:pPr>
            <w:r w:rsidRPr="00934D44">
              <w:rPr>
                <w:bCs/>
                <w:iCs/>
              </w:rPr>
              <w:t>CRM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0579C186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4E3" w14:textId="77777777" w:rsidR="00D039FE" w:rsidRPr="00934D44" w:rsidRDefault="00D039FE" w:rsidP="009C167C">
            <w:pPr>
              <w:jc w:val="right"/>
            </w:pPr>
            <w:r w:rsidRPr="00934D44">
              <w:t>56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9BF0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Phân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tích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hoạt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động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kinh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doanh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3E3A" w14:textId="77777777" w:rsidR="00D039FE" w:rsidRPr="00934D44" w:rsidRDefault="00D039FE" w:rsidP="009C167C">
            <w:pPr>
              <w:rPr>
                <w:lang w:val="en-AU"/>
              </w:rPr>
            </w:pPr>
            <w:r w:rsidRPr="00934D44">
              <w:rPr>
                <w:lang w:val="en-AU"/>
              </w:rPr>
              <w:t>Analytics for Business Activities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A4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4F0C" w14:textId="77777777" w:rsidR="00D039FE" w:rsidRPr="00934D44" w:rsidRDefault="00D039FE" w:rsidP="009C167C">
            <w:pPr>
              <w:jc w:val="both"/>
            </w:pPr>
            <w:r w:rsidRPr="00934D44"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693C" w14:textId="77777777" w:rsidR="00D039FE" w:rsidRPr="00934D44" w:rsidRDefault="00D039FE" w:rsidP="009C167C">
            <w:pPr>
              <w:jc w:val="both"/>
            </w:pPr>
            <w:r w:rsidRPr="00934D44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EF85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</w:rPr>
              <w:t> ABA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7777DC3D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DCFD" w14:textId="77777777" w:rsidR="00D039FE" w:rsidRPr="00934D44" w:rsidRDefault="00D039FE" w:rsidP="009C167C">
            <w:pPr>
              <w:jc w:val="right"/>
            </w:pPr>
            <w:r w:rsidRPr="00934D44">
              <w:t>57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F4E" w14:textId="77777777" w:rsidR="00D039FE" w:rsidRPr="00934D44" w:rsidRDefault="00D039FE" w:rsidP="009C167C">
            <w:pPr>
              <w:rPr>
                <w:sz w:val="26"/>
                <w:szCs w:val="26"/>
              </w:rPr>
            </w:pPr>
            <w:proofErr w:type="spellStart"/>
            <w:r w:rsidRPr="00934D44">
              <w:rPr>
                <w:sz w:val="26"/>
                <w:szCs w:val="26"/>
              </w:rPr>
              <w:t>Thống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kê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doanh</w:t>
            </w:r>
            <w:proofErr w:type="spellEnd"/>
            <w:r w:rsidRPr="00934D44">
              <w:rPr>
                <w:sz w:val="26"/>
                <w:szCs w:val="26"/>
              </w:rPr>
              <w:t xml:space="preserve"> </w:t>
            </w:r>
            <w:proofErr w:type="spellStart"/>
            <w:r w:rsidRPr="00934D44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EB33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rPr>
                <w:bCs/>
              </w:rPr>
              <w:t>Business statistics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CF49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499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CA73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6D16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</w:rPr>
              <w:t> BST</w:t>
            </w:r>
            <w:r w:rsidRPr="00934D44">
              <w:rPr>
                <w:bCs/>
                <w:iCs/>
                <w:lang w:val="vi-VN"/>
              </w:rPr>
              <w:t>331</w:t>
            </w:r>
          </w:p>
        </w:tc>
      </w:tr>
      <w:tr w:rsidR="00D039FE" w:rsidRPr="00934D44" w14:paraId="3150FD92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0041" w14:textId="77777777" w:rsidR="00D039FE" w:rsidRPr="00934D44" w:rsidRDefault="00D039FE" w:rsidP="009C167C">
            <w:pPr>
              <w:jc w:val="right"/>
              <w:rPr>
                <w:lang w:val="vi-VN"/>
              </w:rPr>
            </w:pPr>
            <w:r w:rsidRPr="00934D44">
              <w:rPr>
                <w:lang w:val="vi-VN"/>
              </w:rPr>
              <w:t>58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8D44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Trồng trọt chuyên khoa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2067" w14:textId="77777777" w:rsidR="00D039FE" w:rsidRPr="00934D44" w:rsidRDefault="00D039FE" w:rsidP="009C167C">
            <w:r w:rsidRPr="00934D44">
              <w:t>Special Crop Production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D9D2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B354A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  <w:lang w:val="vi-V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83638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  <w:lang w:val="vi-V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D01F" w14:textId="77777777" w:rsidR="00D039FE" w:rsidRPr="00934D44" w:rsidRDefault="00D039FE" w:rsidP="009C167C">
            <w:pPr>
              <w:jc w:val="both"/>
            </w:pPr>
            <w:r w:rsidRPr="00934D44">
              <w:t>SCP321</w:t>
            </w:r>
          </w:p>
        </w:tc>
      </w:tr>
      <w:tr w:rsidR="00D039FE" w:rsidRPr="00934D44" w14:paraId="77E32715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8862" w14:textId="77777777" w:rsidR="00D039FE" w:rsidRPr="00934D44" w:rsidRDefault="00D039FE" w:rsidP="009C167C">
            <w:pPr>
              <w:jc w:val="right"/>
              <w:rPr>
                <w:lang w:val="vi-VN"/>
              </w:rPr>
            </w:pPr>
            <w:r w:rsidRPr="00934D44">
              <w:rPr>
                <w:lang w:val="vi-VN"/>
              </w:rPr>
              <w:t>59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CFDF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Chăn nuôi chuyên khoa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B87A9" w14:textId="77777777" w:rsidR="00D039FE" w:rsidRPr="00934D44" w:rsidRDefault="00D039FE" w:rsidP="009C167C">
            <w:r w:rsidRPr="00934D44">
              <w:t>Special Animal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3C94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DFF8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  <w:lang w:val="vi-VN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CFDA4" w14:textId="77777777" w:rsidR="00D039FE" w:rsidRPr="00934D44" w:rsidRDefault="00D039FE" w:rsidP="009C167C">
            <w:pPr>
              <w:jc w:val="both"/>
              <w:rPr>
                <w:bCs/>
                <w:iCs/>
                <w:lang w:val="vi-VN"/>
              </w:rPr>
            </w:pPr>
            <w:r w:rsidRPr="00934D44">
              <w:rPr>
                <w:bCs/>
                <w:iCs/>
                <w:lang w:val="vi-V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6089" w14:textId="77777777" w:rsidR="00D039FE" w:rsidRPr="00934D44" w:rsidRDefault="00D039FE" w:rsidP="009C167C">
            <w:pPr>
              <w:jc w:val="both"/>
            </w:pPr>
            <w:r w:rsidRPr="00934D44">
              <w:t>SAS321</w:t>
            </w:r>
          </w:p>
        </w:tc>
      </w:tr>
      <w:tr w:rsidR="00D039FE" w:rsidRPr="00934D44" w14:paraId="4F26946C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3D20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IV. </w:t>
            </w:r>
            <w:proofErr w:type="spellStart"/>
            <w:r w:rsidRPr="00934D44">
              <w:rPr>
                <w:b/>
                <w:bCs/>
              </w:rPr>
              <w:t>Thực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tập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nghề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nghiệp</w:t>
            </w:r>
            <w:proofErr w:type="spellEnd"/>
            <w:proofErr w:type="gramStart"/>
            <w:r w:rsidRPr="00934D44">
              <w:rPr>
                <w:b/>
                <w:bCs/>
              </w:rPr>
              <w:t xml:space="preserve">   (</w:t>
            </w:r>
            <w:proofErr w:type="gramEnd"/>
            <w:r w:rsidRPr="00934D44">
              <w:rPr>
                <w:b/>
                <w:bCs/>
              </w:rPr>
              <w:t xml:space="preserve">3 </w:t>
            </w:r>
            <w:proofErr w:type="spellStart"/>
            <w:r w:rsidRPr="00934D44">
              <w:rPr>
                <w:b/>
                <w:bCs/>
              </w:rPr>
              <w:t>tín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chỉ</w:t>
            </w:r>
            <w:proofErr w:type="spellEnd"/>
            <w:r w:rsidRPr="00934D44">
              <w:rPr>
                <w:b/>
                <w:bCs/>
              </w:rPr>
              <w:t xml:space="preserve">)                                                        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CF10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r w:rsidRPr="00934D4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7BDF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D26E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BD8C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79CE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19C2745C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E31B" w14:textId="77777777" w:rsidR="00D039FE" w:rsidRPr="00934D44" w:rsidRDefault="00D039FE" w:rsidP="009C167C">
            <w:pPr>
              <w:jc w:val="right"/>
              <w:rPr>
                <w:lang w:val="vi-VN"/>
              </w:rPr>
            </w:pPr>
            <w:r w:rsidRPr="00934D44">
              <w:rPr>
                <w:lang w:val="vi-VN"/>
              </w:rPr>
              <w:t>60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D8D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Thực tập NN tại một cơ quan hải quan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33A7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proofErr w:type="spellStart"/>
            <w:r w:rsidRPr="00934D44">
              <w:t>Intership</w:t>
            </w:r>
            <w:proofErr w:type="spellEnd"/>
            <w:r w:rsidRPr="00934D44">
              <w:t xml:space="preserve"> at a customs branch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095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B6B2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9A16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C84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2679E2E5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DEF" w14:textId="77777777" w:rsidR="00D039FE" w:rsidRPr="00934D44" w:rsidRDefault="00D039FE" w:rsidP="009C167C">
            <w:pPr>
              <w:jc w:val="right"/>
              <w:rPr>
                <w:lang w:val="vi-VN"/>
              </w:rPr>
            </w:pPr>
            <w:r w:rsidRPr="00934D44">
              <w:rPr>
                <w:lang w:val="vi-VN"/>
              </w:rPr>
              <w:t>61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2B9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Thực tập NN tại một ngân hàng XNK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A86F" w14:textId="77777777" w:rsidR="00D039FE" w:rsidRPr="00934D44" w:rsidRDefault="00D039FE" w:rsidP="009C167C">
            <w:pPr>
              <w:rPr>
                <w:rFonts w:ascii="Calibri" w:hAnsi="Calibri" w:cs="Calibri"/>
              </w:rPr>
            </w:pPr>
            <w:proofErr w:type="spellStart"/>
            <w:r w:rsidRPr="00934D44">
              <w:t>Intership</w:t>
            </w:r>
            <w:proofErr w:type="spellEnd"/>
            <w:r w:rsidRPr="00934D44">
              <w:t xml:space="preserve"> at </w:t>
            </w:r>
            <w:proofErr w:type="spellStart"/>
            <w:r w:rsidRPr="00934D44">
              <w:t>at</w:t>
            </w:r>
            <w:proofErr w:type="spellEnd"/>
            <w:r w:rsidRPr="00934D44">
              <w:t xml:space="preserve"> import/export bank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360" w14:textId="77777777" w:rsidR="00D039FE" w:rsidRPr="00934D44" w:rsidRDefault="00D039FE" w:rsidP="009C167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34D44">
              <w:rPr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96AE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4BA8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C3995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56AD3CBE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5E5" w14:textId="77777777" w:rsidR="00D039FE" w:rsidRPr="00934D44" w:rsidRDefault="00D039FE" w:rsidP="009C167C">
            <w:pPr>
              <w:rPr>
                <w:lang w:val="vi-VN"/>
              </w:rPr>
            </w:pPr>
            <w:r w:rsidRPr="00934D44">
              <w:t> </w:t>
            </w:r>
            <w:r w:rsidRPr="00934D44">
              <w:rPr>
                <w:lang w:val="vi-VN"/>
              </w:rPr>
              <w:t>62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FB4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Thực tập NN tại một doanh nghiệp XNK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1A3D" w14:textId="77777777" w:rsidR="00D039FE" w:rsidRPr="00934D44" w:rsidRDefault="00D039FE" w:rsidP="009C167C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934D44">
              <w:t>Intership</w:t>
            </w:r>
            <w:proofErr w:type="spellEnd"/>
            <w:r w:rsidRPr="00934D44">
              <w:t xml:space="preserve"> at </w:t>
            </w:r>
            <w:proofErr w:type="spellStart"/>
            <w:r w:rsidRPr="00934D44">
              <w:t>at</w:t>
            </w:r>
            <w:proofErr w:type="spellEnd"/>
            <w:r w:rsidRPr="00934D44">
              <w:t xml:space="preserve"> import/export business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BCD" w14:textId="77777777" w:rsidR="00D039FE" w:rsidRPr="00934D44" w:rsidRDefault="00D039FE" w:rsidP="009C167C">
            <w:pPr>
              <w:jc w:val="center"/>
            </w:pPr>
            <w:r w:rsidRPr="00934D44"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F1D7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B20E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7AC1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659819AA" w14:textId="77777777" w:rsidTr="009C167C">
        <w:trPr>
          <w:trHeight w:val="3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1DD0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V. </w:t>
            </w:r>
            <w:proofErr w:type="spellStart"/>
            <w:r w:rsidRPr="00934D44">
              <w:rPr>
                <w:b/>
                <w:bCs/>
              </w:rPr>
              <w:t>Thực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tập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tốt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nghiệp</w:t>
            </w:r>
            <w:proofErr w:type="spellEnd"/>
            <w:r w:rsidRPr="00934D44"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7C4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6ED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1B15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A4F5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2AEA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3A2144A7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739D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43E" w14:textId="77777777" w:rsidR="00D039FE" w:rsidRPr="00934D44" w:rsidRDefault="00D039FE" w:rsidP="009C167C">
            <w:proofErr w:type="spellStart"/>
            <w:r w:rsidRPr="00934D44">
              <w:t>Hướng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nghiên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cứu</w:t>
            </w:r>
            <w:proofErr w:type="spellEnd"/>
            <w:r w:rsidRPr="00934D44"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6FEF" w14:textId="77777777" w:rsidR="00D039FE" w:rsidRPr="00934D44" w:rsidRDefault="00D039FE" w:rsidP="009C167C">
            <w:r w:rsidRPr="00934D44">
              <w:rPr>
                <w:rFonts w:eastAsia="Calibri"/>
              </w:rPr>
              <w:t>Graduation thesis (research-oriented)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C66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DD9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91E5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E5E4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683C5488" w14:textId="77777777" w:rsidTr="009C167C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8EE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946" w14:textId="77777777" w:rsidR="00D039FE" w:rsidRPr="00934D44" w:rsidRDefault="00D039FE" w:rsidP="009C167C">
            <w:proofErr w:type="spellStart"/>
            <w:r w:rsidRPr="00934D44">
              <w:t>Hướng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ứng</w:t>
            </w:r>
            <w:proofErr w:type="spellEnd"/>
            <w:r w:rsidRPr="00934D44">
              <w:t xml:space="preserve"> </w:t>
            </w:r>
            <w:proofErr w:type="spellStart"/>
            <w:r w:rsidRPr="00934D44">
              <w:t>dụng</w:t>
            </w:r>
            <w:proofErr w:type="spellEnd"/>
            <w:r w:rsidRPr="00934D44"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887E" w14:textId="77777777" w:rsidR="00D039FE" w:rsidRPr="00934D44" w:rsidRDefault="00D039FE" w:rsidP="009C167C">
            <w:r w:rsidRPr="00934D44">
              <w:rPr>
                <w:rFonts w:eastAsia="Calibri"/>
              </w:rPr>
              <w:t>Graduation thesis (practice-oriented)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E1B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7D9B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54D7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720E" w14:textId="77777777" w:rsidR="00D039FE" w:rsidRPr="00934D44" w:rsidRDefault="00D039FE" w:rsidP="009C167C">
            <w:pPr>
              <w:jc w:val="both"/>
            </w:pPr>
            <w:r w:rsidRPr="00934D44">
              <w:t> </w:t>
            </w:r>
          </w:p>
        </w:tc>
      </w:tr>
      <w:tr w:rsidR="00D039FE" w:rsidRPr="00934D44" w14:paraId="26227009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D040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 xml:space="preserve">VI. </w:t>
            </w:r>
            <w:proofErr w:type="spellStart"/>
            <w:r w:rsidRPr="00934D44">
              <w:rPr>
                <w:b/>
                <w:bCs/>
              </w:rPr>
              <w:t>Rèn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nghề</w:t>
            </w:r>
            <w:proofErr w:type="spellEnd"/>
            <w:r w:rsidRPr="00934D44">
              <w:rPr>
                <w:b/>
                <w:bCs/>
              </w:rPr>
              <w:t xml:space="preserve"> (</w:t>
            </w:r>
            <w:proofErr w:type="spellStart"/>
            <w:r w:rsidRPr="00934D44">
              <w:rPr>
                <w:b/>
                <w:bCs/>
              </w:rPr>
              <w:t>tích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lũy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tối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thiểu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r w:rsidRPr="00934D44">
              <w:rPr>
                <w:b/>
                <w:bCs/>
                <w:lang w:val="vi-VN"/>
              </w:rPr>
              <w:t>5</w:t>
            </w:r>
            <w:r w:rsidRPr="00934D44">
              <w:rPr>
                <w:b/>
                <w:bCs/>
              </w:rPr>
              <w:t>TC)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833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D98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2DCD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0CA8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5430" w14:textId="77777777" w:rsidR="00D039FE" w:rsidRPr="00934D44" w:rsidRDefault="00D039FE" w:rsidP="009C167C">
            <w:pPr>
              <w:jc w:val="both"/>
              <w:rPr>
                <w:b/>
                <w:bCs/>
                <w:i/>
                <w:iCs/>
              </w:rPr>
            </w:pPr>
            <w:r w:rsidRPr="00934D44">
              <w:rPr>
                <w:b/>
                <w:bCs/>
                <w:i/>
                <w:iCs/>
              </w:rPr>
              <w:t> </w:t>
            </w:r>
          </w:p>
        </w:tc>
      </w:tr>
      <w:tr w:rsidR="00D039FE" w:rsidRPr="00934D44" w14:paraId="52A84DC0" w14:textId="77777777" w:rsidTr="009C167C">
        <w:trPr>
          <w:trHeight w:val="7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E66" w14:textId="77777777" w:rsidR="00D039FE" w:rsidRPr="00934D44" w:rsidRDefault="00D039FE" w:rsidP="009C167C">
            <w:pPr>
              <w:rPr>
                <w:iCs/>
                <w:lang w:val="vi-VN"/>
              </w:rPr>
            </w:pPr>
            <w:r w:rsidRPr="00934D44">
              <w:rPr>
                <w:iCs/>
              </w:rPr>
              <w:t> </w:t>
            </w:r>
            <w:r w:rsidRPr="00934D44">
              <w:rPr>
                <w:iCs/>
                <w:lang w:val="vi-VN"/>
              </w:rPr>
              <w:t>63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FA36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Rèn nghề 1: Xây dựng chiến lược quảng bá, tiêu thụ nông sản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DB6F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t>Skilled Practice 1: Strategic planning for Product advertisement and Sales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7DF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A1A0" w14:textId="77777777" w:rsidR="00D039FE" w:rsidRPr="00934D44" w:rsidRDefault="00D039FE" w:rsidP="009C167C">
            <w:pPr>
              <w:jc w:val="both"/>
            </w:pPr>
            <w:r w:rsidRPr="00934D44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FA9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07A7F" w14:textId="77777777" w:rsidR="00D039FE" w:rsidRPr="00934D44" w:rsidRDefault="00D039FE" w:rsidP="009C167C">
            <w:pPr>
              <w:jc w:val="both"/>
            </w:pPr>
            <w:r w:rsidRPr="00934D44">
              <w:rPr>
                <w:rFonts w:asciiTheme="majorHAnsi" w:hAnsiTheme="majorHAnsi" w:cstheme="majorHAnsi"/>
                <w:b/>
                <w:i/>
                <w:lang w:val="vi-VN"/>
              </w:rPr>
              <w:t>SPR511</w:t>
            </w:r>
          </w:p>
        </w:tc>
      </w:tr>
      <w:tr w:rsidR="00D039FE" w:rsidRPr="00934D44" w14:paraId="6A6D3A99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302" w14:textId="77777777" w:rsidR="00D039FE" w:rsidRPr="00934D44" w:rsidRDefault="00D039FE" w:rsidP="009C167C">
            <w:pPr>
              <w:rPr>
                <w:iCs/>
                <w:lang w:val="vi-VN"/>
              </w:rPr>
            </w:pPr>
            <w:r w:rsidRPr="00934D44">
              <w:rPr>
                <w:iCs/>
              </w:rPr>
              <w:t> </w:t>
            </w:r>
            <w:r w:rsidRPr="00934D44">
              <w:rPr>
                <w:iCs/>
                <w:lang w:val="vi-VN"/>
              </w:rPr>
              <w:t>64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88D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Rèn nghề 2: Hạch toán, đánh giá hiệu quả kinh tế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553C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t xml:space="preserve">Skilled Practice </w:t>
            </w:r>
            <w:r w:rsidRPr="00934D44">
              <w:rPr>
                <w:lang w:val="vi-VN"/>
              </w:rPr>
              <w:t>2: Economic Eficiency Calculation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ABD" w14:textId="77777777" w:rsidR="00D039FE" w:rsidRPr="00934D44" w:rsidRDefault="00D039FE" w:rsidP="009C167C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9345" w14:textId="77777777" w:rsidR="00D039FE" w:rsidRPr="00934D44" w:rsidRDefault="00D039FE" w:rsidP="009C167C">
            <w:pPr>
              <w:jc w:val="both"/>
            </w:pPr>
            <w:r w:rsidRPr="00934D44">
              <w:rPr>
                <w:lang w:val="vi-VN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70CC" w14:textId="77777777" w:rsidR="00D039FE" w:rsidRPr="00934D44" w:rsidRDefault="00D039FE" w:rsidP="009C167C">
            <w:pPr>
              <w:jc w:val="both"/>
            </w:pPr>
            <w:r w:rsidRPr="00934D44">
              <w:rPr>
                <w:lang w:val="vi-V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6F476" w14:textId="77777777" w:rsidR="00D039FE" w:rsidRPr="00934D44" w:rsidRDefault="00D039FE" w:rsidP="009C167C">
            <w:pPr>
              <w:jc w:val="both"/>
            </w:pPr>
            <w:r w:rsidRPr="00934D44">
              <w:rPr>
                <w:rFonts w:asciiTheme="majorHAnsi" w:hAnsiTheme="majorHAnsi" w:cstheme="majorHAnsi"/>
                <w:b/>
                <w:i/>
                <w:lang w:val="vi-VN"/>
              </w:rPr>
              <w:t>SPR512</w:t>
            </w:r>
          </w:p>
        </w:tc>
      </w:tr>
      <w:tr w:rsidR="00D039FE" w:rsidRPr="00934D44" w14:paraId="441AFEAD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F78A" w14:textId="77777777" w:rsidR="00D039FE" w:rsidRPr="00934D44" w:rsidRDefault="00D039FE" w:rsidP="009C167C">
            <w:pPr>
              <w:rPr>
                <w:iCs/>
                <w:lang w:val="vi-VN"/>
              </w:rPr>
            </w:pPr>
            <w:r w:rsidRPr="00934D44">
              <w:rPr>
                <w:iCs/>
              </w:rPr>
              <w:t> </w:t>
            </w:r>
            <w:r w:rsidRPr="00934D44">
              <w:rPr>
                <w:iCs/>
                <w:lang w:val="vi-VN"/>
              </w:rPr>
              <w:t>65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1EB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Rèn nghề 3: Phân tích môi trường kinh doanh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46B7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t xml:space="preserve">Skilled Practice </w:t>
            </w:r>
            <w:r w:rsidRPr="00934D44">
              <w:rPr>
                <w:lang w:val="vi-VN"/>
              </w:rPr>
              <w:t>3</w:t>
            </w:r>
            <w:r w:rsidRPr="00934D44">
              <w:t>: Business Environment Analysis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C3A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7636" w14:textId="77777777" w:rsidR="00D039FE" w:rsidRPr="00934D44" w:rsidRDefault="00D039FE" w:rsidP="009C167C">
            <w:pPr>
              <w:jc w:val="both"/>
            </w:pPr>
            <w:r w:rsidRPr="00934D44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9E62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6D8E1" w14:textId="77777777" w:rsidR="00D039FE" w:rsidRPr="00934D44" w:rsidRDefault="00D039FE" w:rsidP="009C167C">
            <w:pPr>
              <w:jc w:val="both"/>
            </w:pPr>
            <w:r w:rsidRPr="00934D44">
              <w:rPr>
                <w:rFonts w:asciiTheme="majorHAnsi" w:hAnsiTheme="majorHAnsi" w:cstheme="majorHAnsi"/>
                <w:b/>
                <w:i/>
                <w:lang w:val="vi-VN"/>
              </w:rPr>
              <w:t>SPR513</w:t>
            </w:r>
          </w:p>
        </w:tc>
      </w:tr>
      <w:tr w:rsidR="00D039FE" w:rsidRPr="00934D44" w14:paraId="71CD0C3C" w14:textId="77777777" w:rsidTr="009C167C">
        <w:trPr>
          <w:trHeight w:val="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737" w14:textId="77777777" w:rsidR="00D039FE" w:rsidRPr="00934D44" w:rsidRDefault="00D039FE" w:rsidP="009C167C">
            <w:pPr>
              <w:rPr>
                <w:iCs/>
                <w:lang w:val="vi-VN"/>
              </w:rPr>
            </w:pPr>
            <w:r w:rsidRPr="00934D44">
              <w:rPr>
                <w:iCs/>
              </w:rPr>
              <w:t> </w:t>
            </w:r>
            <w:r w:rsidRPr="00934D44">
              <w:rPr>
                <w:iCs/>
                <w:lang w:val="vi-VN"/>
              </w:rPr>
              <w:t>66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B70D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Rèn nghề 4: Lập dự án sản xuất kinh doanh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410B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t xml:space="preserve">Skilled Practice </w:t>
            </w:r>
            <w:r w:rsidRPr="00934D44">
              <w:rPr>
                <w:lang w:val="vi-VN"/>
              </w:rPr>
              <w:t>4</w:t>
            </w:r>
            <w:r w:rsidRPr="00934D44">
              <w:t>: Agribusiness Planning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C3C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1073" w14:textId="77777777" w:rsidR="00D039FE" w:rsidRPr="00934D44" w:rsidRDefault="00D039FE" w:rsidP="009C167C">
            <w:pPr>
              <w:jc w:val="both"/>
            </w:pPr>
            <w:r w:rsidRPr="00934D44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DFED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2F39E7" w14:textId="77777777" w:rsidR="00D039FE" w:rsidRPr="00934D44" w:rsidRDefault="00D039FE" w:rsidP="009C167C">
            <w:pPr>
              <w:jc w:val="both"/>
            </w:pPr>
            <w:r w:rsidRPr="00934D44">
              <w:rPr>
                <w:rFonts w:asciiTheme="majorHAnsi" w:hAnsiTheme="majorHAnsi" w:cstheme="majorHAnsi"/>
                <w:b/>
                <w:i/>
                <w:lang w:val="vi-VN"/>
              </w:rPr>
              <w:t>SPR514</w:t>
            </w:r>
          </w:p>
        </w:tc>
      </w:tr>
      <w:tr w:rsidR="00D039FE" w:rsidRPr="00934D44" w14:paraId="613E7E78" w14:textId="77777777" w:rsidTr="009C167C">
        <w:trPr>
          <w:trHeight w:val="7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846" w14:textId="77777777" w:rsidR="00D039FE" w:rsidRPr="00934D44" w:rsidRDefault="00D039FE" w:rsidP="009C167C">
            <w:pPr>
              <w:rPr>
                <w:iCs/>
                <w:lang w:val="vi-VN"/>
              </w:rPr>
            </w:pPr>
            <w:r w:rsidRPr="00934D44">
              <w:rPr>
                <w:iCs/>
              </w:rPr>
              <w:lastRenderedPageBreak/>
              <w:t> </w:t>
            </w:r>
            <w:r w:rsidRPr="00934D44">
              <w:rPr>
                <w:iCs/>
                <w:lang w:val="vi-VN"/>
              </w:rPr>
              <w:t>67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6A5" w14:textId="77777777" w:rsidR="00D039FE" w:rsidRPr="00934D44" w:rsidRDefault="00D039FE" w:rsidP="009C167C">
            <w:pPr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Rèn nghề 5: Phân tích chuỗi giá trị nông sản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B364" w14:textId="77777777" w:rsidR="00D039FE" w:rsidRPr="00934D44" w:rsidRDefault="00D039FE" w:rsidP="009C167C">
            <w:pPr>
              <w:spacing w:line="20" w:lineRule="atLeast"/>
              <w:rPr>
                <w:bCs/>
              </w:rPr>
            </w:pPr>
            <w:r w:rsidRPr="00934D44">
              <w:t xml:space="preserve">Skilled Practice </w:t>
            </w:r>
            <w:r w:rsidRPr="00934D44">
              <w:rPr>
                <w:lang w:val="vi-VN"/>
              </w:rPr>
              <w:t>5</w:t>
            </w:r>
            <w:r w:rsidRPr="00934D44">
              <w:t>: Value Chain Analysis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8F1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6F36" w14:textId="77777777" w:rsidR="00D039FE" w:rsidRPr="00934D44" w:rsidRDefault="00D039FE" w:rsidP="009C167C">
            <w:pPr>
              <w:jc w:val="both"/>
            </w:pPr>
            <w:r w:rsidRPr="00934D44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4429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1A5B2" w14:textId="77777777" w:rsidR="00D039FE" w:rsidRPr="00934D44" w:rsidRDefault="00D039FE" w:rsidP="009C167C">
            <w:pPr>
              <w:jc w:val="both"/>
            </w:pPr>
            <w:r w:rsidRPr="00934D44">
              <w:rPr>
                <w:rFonts w:asciiTheme="majorHAnsi" w:hAnsiTheme="majorHAnsi" w:cstheme="majorHAnsi"/>
                <w:b/>
                <w:i/>
                <w:lang w:val="vi-VN"/>
              </w:rPr>
              <w:t>SPR515</w:t>
            </w:r>
          </w:p>
        </w:tc>
      </w:tr>
      <w:tr w:rsidR="00D039FE" w:rsidRPr="00934D44" w14:paraId="4FC13FC0" w14:textId="77777777" w:rsidTr="009C167C">
        <w:trPr>
          <w:trHeight w:val="7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B582" w14:textId="77777777" w:rsidR="00D039FE" w:rsidRPr="00934D44" w:rsidRDefault="00D039FE" w:rsidP="009C167C">
            <w:pPr>
              <w:rPr>
                <w:iCs/>
                <w:lang w:val="vi-VN"/>
              </w:rPr>
            </w:pPr>
            <w:r w:rsidRPr="00934D44">
              <w:rPr>
                <w:iCs/>
                <w:lang w:val="vi-VN"/>
              </w:rPr>
              <w:t>68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5FF" w14:textId="77777777" w:rsidR="00D039FE" w:rsidRPr="00934D44" w:rsidRDefault="00D039FE" w:rsidP="009C167C">
            <w:pPr>
              <w:spacing w:before="120"/>
              <w:jc w:val="both"/>
              <w:rPr>
                <w:sz w:val="26"/>
                <w:szCs w:val="26"/>
                <w:lang w:val="vi-VN"/>
              </w:rPr>
            </w:pPr>
            <w:r w:rsidRPr="00934D44">
              <w:rPr>
                <w:sz w:val="26"/>
                <w:szCs w:val="26"/>
                <w:lang w:val="vi-VN"/>
              </w:rPr>
              <w:t>Rèn nghề 6: Xây dựng đề án khởi nghiệp kinh doanh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7BFA" w14:textId="77777777" w:rsidR="00D039FE" w:rsidRPr="00934D44" w:rsidRDefault="00D039FE" w:rsidP="009C167C">
            <w:pPr>
              <w:spacing w:line="20" w:lineRule="atLeast"/>
            </w:pPr>
            <w:r w:rsidRPr="00934D44">
              <w:t>Skilled Practice</w:t>
            </w:r>
            <w:r w:rsidRPr="00934D44">
              <w:rPr>
                <w:lang w:val="vi-VN"/>
              </w:rPr>
              <w:t xml:space="preserve"> 6</w:t>
            </w:r>
            <w:r w:rsidRPr="00934D44">
              <w:t>: Startup Proposal Preparation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0354" w14:textId="77777777" w:rsidR="00D039FE" w:rsidRPr="00934D44" w:rsidRDefault="00D039FE" w:rsidP="009C167C">
            <w:pPr>
              <w:jc w:val="center"/>
            </w:pPr>
            <w:r w:rsidRPr="00934D44"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7A1BC" w14:textId="77777777" w:rsidR="00D039FE" w:rsidRPr="00934D44" w:rsidRDefault="00D039FE" w:rsidP="009C167C">
            <w:pPr>
              <w:jc w:val="both"/>
            </w:pPr>
            <w:r w:rsidRPr="00934D44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45236" w14:textId="77777777" w:rsidR="00D039FE" w:rsidRPr="00934D44" w:rsidRDefault="00D039FE" w:rsidP="009C167C">
            <w:pPr>
              <w:jc w:val="both"/>
            </w:pPr>
            <w:r w:rsidRPr="00934D44"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29BD6" w14:textId="77777777" w:rsidR="00D039FE" w:rsidRPr="00934D44" w:rsidRDefault="00D039FE" w:rsidP="009C167C">
            <w:pPr>
              <w:jc w:val="both"/>
              <w:rPr>
                <w:rFonts w:asciiTheme="majorHAnsi" w:hAnsiTheme="majorHAnsi" w:cstheme="majorHAnsi"/>
                <w:b/>
                <w:i/>
                <w:lang w:val="vi-VN"/>
              </w:rPr>
            </w:pPr>
            <w:r w:rsidRPr="00934D44">
              <w:rPr>
                <w:rFonts w:asciiTheme="majorHAnsi" w:hAnsiTheme="majorHAnsi" w:cstheme="majorHAnsi"/>
                <w:b/>
                <w:i/>
                <w:lang w:val="vi-VN"/>
              </w:rPr>
              <w:t>SPR516</w:t>
            </w:r>
          </w:p>
        </w:tc>
      </w:tr>
      <w:tr w:rsidR="00D039FE" w:rsidRPr="00934D44" w14:paraId="5EE717FC" w14:textId="77777777" w:rsidTr="009C167C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8EE1" w14:textId="77777777" w:rsidR="00D039FE" w:rsidRPr="00934D44" w:rsidRDefault="00D039FE" w:rsidP="009C167C">
            <w:pPr>
              <w:rPr>
                <w:b/>
                <w:bCs/>
              </w:rPr>
            </w:pPr>
            <w:proofErr w:type="spellStart"/>
            <w:r w:rsidRPr="00934D44">
              <w:rPr>
                <w:b/>
                <w:bCs/>
              </w:rPr>
              <w:t>Tổng</w:t>
            </w:r>
            <w:proofErr w:type="spellEnd"/>
            <w:r w:rsidRPr="00934D44">
              <w:rPr>
                <w:b/>
                <w:bCs/>
              </w:rPr>
              <w:t xml:space="preserve"> </w:t>
            </w:r>
            <w:proofErr w:type="spellStart"/>
            <w:r w:rsidRPr="00934D44">
              <w:rPr>
                <w:b/>
                <w:bCs/>
              </w:rPr>
              <w:t>cộng</w:t>
            </w:r>
            <w:proofErr w:type="spellEnd"/>
          </w:p>
          <w:p w14:paraId="73F11751" w14:textId="77777777" w:rsidR="00D039FE" w:rsidRPr="00934D44" w:rsidRDefault="00D039FE" w:rsidP="009C167C">
            <w:pPr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681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1E0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55D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C59" w14:textId="77777777" w:rsidR="00D039FE" w:rsidRPr="00934D44" w:rsidRDefault="00D039FE" w:rsidP="009C167C">
            <w:pPr>
              <w:jc w:val="center"/>
              <w:rPr>
                <w:b/>
                <w:bCs/>
              </w:rPr>
            </w:pPr>
            <w:r w:rsidRPr="00934D44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5AD2" w14:textId="77777777" w:rsidR="00D039FE" w:rsidRPr="00934D44" w:rsidRDefault="00D039FE" w:rsidP="009C167C">
            <w:pPr>
              <w:jc w:val="right"/>
            </w:pPr>
            <w:r w:rsidRPr="00934D44">
              <w:t> </w:t>
            </w:r>
          </w:p>
        </w:tc>
      </w:tr>
      <w:tr w:rsidR="00D039FE" w:rsidRPr="00934D44" w14:paraId="2F732138" w14:textId="77777777" w:rsidTr="009C167C">
        <w:trPr>
          <w:trHeight w:val="32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F563" w14:textId="77777777" w:rsidR="00D039FE" w:rsidRPr="00934D44" w:rsidRDefault="00D039FE" w:rsidP="009C167C">
            <w:pPr>
              <w:jc w:val="right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4CF" w14:textId="77777777" w:rsidR="00D039FE" w:rsidRPr="00934D44" w:rsidRDefault="00D039FE" w:rsidP="009C167C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1DFB" w14:textId="77777777" w:rsidR="00D039FE" w:rsidRPr="00934D44" w:rsidRDefault="00D039FE" w:rsidP="009C16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56D" w14:textId="77777777" w:rsidR="00D039FE" w:rsidRPr="00934D44" w:rsidRDefault="00D039FE" w:rsidP="009C16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5C4" w14:textId="77777777" w:rsidR="00D039FE" w:rsidRPr="00934D44" w:rsidRDefault="00D039FE" w:rsidP="009C167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2865" w14:textId="77777777" w:rsidR="00D039FE" w:rsidRPr="00934D44" w:rsidRDefault="00D039FE" w:rsidP="009C167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B3BC" w14:textId="77777777" w:rsidR="00D039FE" w:rsidRPr="00934D44" w:rsidRDefault="00D039FE" w:rsidP="009C167C">
            <w:pPr>
              <w:rPr>
                <w:sz w:val="20"/>
                <w:szCs w:val="20"/>
              </w:rPr>
            </w:pPr>
          </w:p>
        </w:tc>
      </w:tr>
      <w:tr w:rsidR="00D039FE" w:rsidRPr="00934D44" w14:paraId="7A403EA7" w14:textId="77777777" w:rsidTr="009C167C">
        <w:trPr>
          <w:trHeight w:val="32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26CD" w14:textId="77777777" w:rsidR="00D039FE" w:rsidRPr="00934D44" w:rsidRDefault="00D039FE" w:rsidP="009C167C">
            <w:pPr>
              <w:spacing w:line="336" w:lineRule="auto"/>
              <w:rPr>
                <w:i/>
                <w:iCs/>
              </w:rPr>
            </w:pPr>
            <w:proofErr w:type="spellStart"/>
            <w:r w:rsidRPr="00934D44">
              <w:rPr>
                <w:i/>
                <w:iCs/>
              </w:rPr>
              <w:t>Ghi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chú</w:t>
            </w:r>
            <w:proofErr w:type="spellEnd"/>
            <w:r w:rsidRPr="00934D44">
              <w:rPr>
                <w:i/>
                <w:iCs/>
              </w:rPr>
              <w:t xml:space="preserve">: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EEB" w14:textId="77777777" w:rsidR="00D039FE" w:rsidRPr="00934D44" w:rsidRDefault="00D039FE" w:rsidP="009C167C">
            <w:pPr>
              <w:spacing w:line="336" w:lineRule="auto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5A9" w14:textId="77777777" w:rsidR="00D039FE" w:rsidRPr="00934D44" w:rsidRDefault="00D039FE" w:rsidP="009C167C">
            <w:pPr>
              <w:spacing w:line="33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A42F" w14:textId="77777777" w:rsidR="00D039FE" w:rsidRPr="00934D44" w:rsidRDefault="00D039FE" w:rsidP="009C167C">
            <w:pPr>
              <w:spacing w:line="33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686E" w14:textId="77777777" w:rsidR="00D039FE" w:rsidRPr="00934D44" w:rsidRDefault="00D039FE" w:rsidP="009C167C">
            <w:pPr>
              <w:spacing w:line="33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1722" w14:textId="77777777" w:rsidR="00D039FE" w:rsidRPr="00934D44" w:rsidRDefault="00D039FE" w:rsidP="009C167C">
            <w:pPr>
              <w:spacing w:line="336" w:lineRule="auto"/>
              <w:rPr>
                <w:sz w:val="20"/>
                <w:szCs w:val="20"/>
              </w:rPr>
            </w:pPr>
          </w:p>
        </w:tc>
      </w:tr>
      <w:tr w:rsidR="00D039FE" w:rsidRPr="00934D44" w14:paraId="614B3E38" w14:textId="77777777" w:rsidTr="009C167C">
        <w:trPr>
          <w:trHeight w:val="32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7B91" w14:textId="77777777" w:rsidR="00D039FE" w:rsidRPr="00934D44" w:rsidRDefault="00D039FE" w:rsidP="009C167C">
            <w:pPr>
              <w:spacing w:line="336" w:lineRule="auto"/>
              <w:rPr>
                <w:i/>
                <w:iCs/>
              </w:rPr>
            </w:pPr>
            <w:proofErr w:type="spellStart"/>
            <w:r w:rsidRPr="00934D44">
              <w:rPr>
                <w:i/>
                <w:iCs/>
              </w:rPr>
              <w:t>Các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học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phần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Giáo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dục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thể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chất</w:t>
            </w:r>
            <w:proofErr w:type="spellEnd"/>
            <w:r w:rsidRPr="00934D44">
              <w:rPr>
                <w:i/>
                <w:iCs/>
              </w:rPr>
              <w:t xml:space="preserve">, </w:t>
            </w:r>
            <w:proofErr w:type="spellStart"/>
            <w:r w:rsidRPr="00934D44">
              <w:rPr>
                <w:i/>
                <w:iCs/>
              </w:rPr>
              <w:t>Giáo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dục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quốc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phòng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và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Rèn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nghề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không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tính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vào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số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tín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chỉ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của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chương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trình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đào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tạo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168F" w14:textId="77777777" w:rsidR="00D039FE" w:rsidRPr="00934D44" w:rsidRDefault="00D039FE" w:rsidP="009C167C">
            <w:pPr>
              <w:spacing w:line="336" w:lineRule="auto"/>
              <w:rPr>
                <w:i/>
                <w:iCs/>
              </w:rPr>
            </w:pPr>
          </w:p>
        </w:tc>
      </w:tr>
      <w:tr w:rsidR="00D039FE" w:rsidRPr="00934D44" w14:paraId="4E62B385" w14:textId="77777777" w:rsidTr="009C167C">
        <w:trPr>
          <w:trHeight w:val="320"/>
        </w:trPr>
        <w:tc>
          <w:tcPr>
            <w:tcW w:w="11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D51E" w14:textId="77777777" w:rsidR="00D039FE" w:rsidRPr="00934D44" w:rsidRDefault="00D039FE" w:rsidP="009C167C">
            <w:pPr>
              <w:spacing w:line="336" w:lineRule="auto"/>
              <w:rPr>
                <w:i/>
                <w:iCs/>
              </w:rPr>
            </w:pPr>
            <w:r w:rsidRPr="00934D44">
              <w:rPr>
                <w:i/>
                <w:iCs/>
              </w:rPr>
              <w:t xml:space="preserve">1 </w:t>
            </w:r>
            <w:proofErr w:type="spellStart"/>
            <w:r w:rsidRPr="00934D44">
              <w:rPr>
                <w:i/>
                <w:iCs/>
              </w:rPr>
              <w:t>tín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chỉ</w:t>
            </w:r>
            <w:proofErr w:type="spellEnd"/>
            <w:r w:rsidRPr="00934D44">
              <w:rPr>
                <w:i/>
                <w:iCs/>
              </w:rPr>
              <w:t xml:space="preserve"> (1TC) </w:t>
            </w:r>
            <w:proofErr w:type="spellStart"/>
            <w:r w:rsidRPr="00934D44">
              <w:rPr>
                <w:i/>
                <w:iCs/>
              </w:rPr>
              <w:t>bằng</w:t>
            </w:r>
            <w:proofErr w:type="spellEnd"/>
            <w:r w:rsidRPr="00934D44">
              <w:rPr>
                <w:i/>
                <w:iCs/>
              </w:rPr>
              <w:t xml:space="preserve"> 15 </w:t>
            </w:r>
            <w:proofErr w:type="spellStart"/>
            <w:r w:rsidRPr="00934D44">
              <w:rPr>
                <w:i/>
                <w:iCs/>
              </w:rPr>
              <w:t>tiết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lý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thuyết</w:t>
            </w:r>
            <w:proofErr w:type="spellEnd"/>
            <w:r w:rsidRPr="00934D44">
              <w:rPr>
                <w:i/>
                <w:iCs/>
              </w:rPr>
              <w:t xml:space="preserve">; 30 </w:t>
            </w:r>
            <w:proofErr w:type="spellStart"/>
            <w:r w:rsidRPr="00934D44">
              <w:rPr>
                <w:i/>
                <w:iCs/>
              </w:rPr>
              <w:t>tiết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thực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hành</w:t>
            </w:r>
            <w:proofErr w:type="spellEnd"/>
            <w:r w:rsidRPr="00934D44">
              <w:rPr>
                <w:i/>
                <w:iCs/>
              </w:rPr>
              <w:t xml:space="preserve">; 60 </w:t>
            </w:r>
            <w:proofErr w:type="spellStart"/>
            <w:r w:rsidRPr="00934D44">
              <w:rPr>
                <w:i/>
                <w:iCs/>
              </w:rPr>
              <w:t>tiết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thực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tập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nghề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nghiệp</w:t>
            </w:r>
            <w:proofErr w:type="spellEnd"/>
            <w:r w:rsidRPr="00934D44">
              <w:rPr>
                <w:i/>
                <w:iCs/>
              </w:rPr>
              <w:t xml:space="preserve"> (</w:t>
            </w:r>
            <w:proofErr w:type="spellStart"/>
            <w:r w:rsidRPr="00934D44">
              <w:rPr>
                <w:i/>
                <w:iCs/>
              </w:rPr>
              <w:t>tương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đương</w:t>
            </w:r>
            <w:proofErr w:type="spellEnd"/>
            <w:r w:rsidRPr="00934D44">
              <w:rPr>
                <w:i/>
                <w:iCs/>
              </w:rPr>
              <w:t xml:space="preserve"> 1 </w:t>
            </w:r>
            <w:proofErr w:type="spellStart"/>
            <w:r w:rsidRPr="00934D44">
              <w:rPr>
                <w:i/>
                <w:iCs/>
              </w:rPr>
              <w:t>tuần</w:t>
            </w:r>
            <w:proofErr w:type="spellEnd"/>
            <w:r w:rsidRPr="00934D44">
              <w:rPr>
                <w:i/>
                <w:iCs/>
              </w:rPr>
              <w:t xml:space="preserve">), </w:t>
            </w:r>
            <w:proofErr w:type="spellStart"/>
            <w:r w:rsidRPr="00934D44">
              <w:rPr>
                <w:i/>
                <w:iCs/>
              </w:rPr>
              <w:t>rèn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nghề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ngoài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thực</w:t>
            </w:r>
            <w:proofErr w:type="spellEnd"/>
            <w:r w:rsidRPr="00934D44">
              <w:rPr>
                <w:i/>
                <w:iCs/>
              </w:rPr>
              <w:t xml:space="preserve"> </w:t>
            </w:r>
            <w:proofErr w:type="spellStart"/>
            <w:r w:rsidRPr="00934D44">
              <w:rPr>
                <w:i/>
                <w:iCs/>
              </w:rPr>
              <w:t>địa</w:t>
            </w:r>
            <w:proofErr w:type="spellEnd"/>
            <w:r>
              <w:rPr>
                <w:i/>
                <w:iCs/>
              </w:rPr>
              <w:t>.</w:t>
            </w:r>
          </w:p>
        </w:tc>
      </w:tr>
    </w:tbl>
    <w:p w14:paraId="75C1E5BE" w14:textId="77777777" w:rsidR="00953879" w:rsidRDefault="00953879">
      <w:bookmarkStart w:id="0" w:name="_GoBack"/>
      <w:bookmarkEnd w:id="0"/>
    </w:p>
    <w:sectPr w:rsidR="00953879" w:rsidSect="00E2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E0F6" w14:textId="77777777" w:rsidR="0085442F" w:rsidRDefault="0085442F" w:rsidP="00D039FE">
      <w:r>
        <w:separator/>
      </w:r>
    </w:p>
  </w:endnote>
  <w:endnote w:type="continuationSeparator" w:id="0">
    <w:p w14:paraId="7B7495FE" w14:textId="77777777" w:rsidR="0085442F" w:rsidRDefault="0085442F" w:rsidP="00D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fani Heavy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entury Schoolbook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Black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6AF4" w14:textId="77777777" w:rsidR="0085442F" w:rsidRDefault="0085442F" w:rsidP="00D039FE">
      <w:r>
        <w:separator/>
      </w:r>
    </w:p>
  </w:footnote>
  <w:footnote w:type="continuationSeparator" w:id="0">
    <w:p w14:paraId="7FF96C86" w14:textId="77777777" w:rsidR="0085442F" w:rsidRDefault="0085442F" w:rsidP="00D039FE">
      <w:r>
        <w:continuationSeparator/>
      </w:r>
    </w:p>
  </w:footnote>
  <w:footnote w:id="1">
    <w:p w14:paraId="3B8DC411" w14:textId="77777777" w:rsidR="00D039FE" w:rsidRPr="00633D33" w:rsidRDefault="00D039FE" w:rsidP="00D039FE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rPr>
          <w:lang w:val="vi-VN"/>
        </w:rPr>
        <w:t>Kinh doanh quốc tế</w:t>
      </w:r>
    </w:p>
  </w:footnote>
  <w:footnote w:id="2">
    <w:p w14:paraId="48A79658" w14:textId="77777777" w:rsidR="00D039FE" w:rsidRPr="00FC0CEA" w:rsidRDefault="00D039FE" w:rsidP="00D039FE">
      <w:pPr>
        <w:pStyle w:val="FootnoteText"/>
        <w:ind w:firstLine="0"/>
        <w:rPr>
          <w:lang w:val="vi-VN"/>
        </w:rPr>
      </w:pPr>
    </w:p>
  </w:footnote>
  <w:footnote w:id="3">
    <w:p w14:paraId="603F8376" w14:textId="77777777" w:rsidR="00D039FE" w:rsidRPr="001A58B5" w:rsidRDefault="00D039FE" w:rsidP="00D039FE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</w:rPr>
      </w:pPr>
      <w:r>
        <w:rPr>
          <w:rStyle w:val="FootnoteReference"/>
        </w:rPr>
        <w:footnoteRef/>
      </w:r>
      <w:r w:rsidRPr="001A58B5">
        <w:rPr>
          <w:lang w:val="vi-VN"/>
        </w:rPr>
        <w:t>Yulia Stukalina, 2014, Transport and Telecommunication Institute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B60"/>
    <w:multiLevelType w:val="hybridMultilevel"/>
    <w:tmpl w:val="FA84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A33"/>
    <w:multiLevelType w:val="hybridMultilevel"/>
    <w:tmpl w:val="2B4E93CA"/>
    <w:lvl w:ilvl="0" w:tplc="FFFFFFF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" w15:restartNumberingAfterBreak="0">
    <w:nsid w:val="11411602"/>
    <w:multiLevelType w:val="hybridMultilevel"/>
    <w:tmpl w:val="FFE246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77F273D"/>
    <w:multiLevelType w:val="hybridMultilevel"/>
    <w:tmpl w:val="373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E2907"/>
    <w:multiLevelType w:val="hybridMultilevel"/>
    <w:tmpl w:val="A5DA1ED0"/>
    <w:lvl w:ilvl="0" w:tplc="34B09C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E57D9"/>
    <w:multiLevelType w:val="hybridMultilevel"/>
    <w:tmpl w:val="DFC663FA"/>
    <w:lvl w:ilvl="0" w:tplc="A802EE5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28BE429A"/>
    <w:multiLevelType w:val="hybridMultilevel"/>
    <w:tmpl w:val="96E43AB0"/>
    <w:lvl w:ilvl="0" w:tplc="421446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817A4"/>
    <w:multiLevelType w:val="hybridMultilevel"/>
    <w:tmpl w:val="592452AA"/>
    <w:lvl w:ilvl="0" w:tplc="A67C9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5517"/>
    <w:multiLevelType w:val="hybridMultilevel"/>
    <w:tmpl w:val="11729826"/>
    <w:lvl w:ilvl="0" w:tplc="AE4292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156F"/>
    <w:multiLevelType w:val="hybridMultilevel"/>
    <w:tmpl w:val="8F88E822"/>
    <w:lvl w:ilvl="0" w:tplc="383CC4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A1F3F"/>
    <w:multiLevelType w:val="multilevel"/>
    <w:tmpl w:val="5B927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F7299C"/>
    <w:multiLevelType w:val="hybridMultilevel"/>
    <w:tmpl w:val="EA6CE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022C"/>
    <w:multiLevelType w:val="hybridMultilevel"/>
    <w:tmpl w:val="FA84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05C7"/>
    <w:multiLevelType w:val="multilevel"/>
    <w:tmpl w:val="814E173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B7030D"/>
    <w:multiLevelType w:val="hybridMultilevel"/>
    <w:tmpl w:val="8AA8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FBA"/>
    <w:multiLevelType w:val="hybridMultilevel"/>
    <w:tmpl w:val="570E3E44"/>
    <w:lvl w:ilvl="0" w:tplc="48148CB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706423E"/>
    <w:multiLevelType w:val="hybridMultilevel"/>
    <w:tmpl w:val="524ED5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9A85642"/>
    <w:multiLevelType w:val="multilevel"/>
    <w:tmpl w:val="CC7400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D32B38"/>
    <w:multiLevelType w:val="hybridMultilevel"/>
    <w:tmpl w:val="FC9C7A4A"/>
    <w:lvl w:ilvl="0" w:tplc="21CCE3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B112A"/>
    <w:multiLevelType w:val="hybridMultilevel"/>
    <w:tmpl w:val="70B690D2"/>
    <w:lvl w:ilvl="0" w:tplc="CD7A5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1A5095"/>
    <w:multiLevelType w:val="hybridMultilevel"/>
    <w:tmpl w:val="995E56B0"/>
    <w:lvl w:ilvl="0" w:tplc="5EFA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5FC1"/>
    <w:multiLevelType w:val="hybridMultilevel"/>
    <w:tmpl w:val="FA84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82642"/>
    <w:multiLevelType w:val="hybridMultilevel"/>
    <w:tmpl w:val="EA0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B6071"/>
    <w:multiLevelType w:val="hybridMultilevel"/>
    <w:tmpl w:val="2D8A7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51A"/>
    <w:multiLevelType w:val="multilevel"/>
    <w:tmpl w:val="72220932"/>
    <w:lvl w:ilvl="0">
      <w:start w:val="1"/>
      <w:numFmt w:val="decimal"/>
      <w:lvlText w:val="%1."/>
      <w:lvlJc w:val="left"/>
      <w:pPr>
        <w:ind w:left="124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682" w:hanging="34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81" w:hanging="60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20" w:hanging="600"/>
      </w:pPr>
      <w:rPr>
        <w:rFonts w:hint="default"/>
      </w:rPr>
    </w:lvl>
    <w:lvl w:ilvl="4">
      <w:numFmt w:val="bullet"/>
      <w:lvlText w:val="•"/>
      <w:lvlJc w:val="left"/>
      <w:pPr>
        <w:ind w:left="4461" w:hanging="600"/>
      </w:pPr>
      <w:rPr>
        <w:rFonts w:hint="default"/>
      </w:rPr>
    </w:lvl>
    <w:lvl w:ilvl="5">
      <w:numFmt w:val="bullet"/>
      <w:lvlText w:val="•"/>
      <w:lvlJc w:val="left"/>
      <w:pPr>
        <w:ind w:left="5601" w:hanging="600"/>
      </w:pPr>
      <w:rPr>
        <w:rFonts w:hint="default"/>
      </w:rPr>
    </w:lvl>
    <w:lvl w:ilvl="6">
      <w:numFmt w:val="bullet"/>
      <w:lvlText w:val="•"/>
      <w:lvlJc w:val="left"/>
      <w:pPr>
        <w:ind w:left="6742" w:hanging="600"/>
      </w:pPr>
      <w:rPr>
        <w:rFonts w:hint="default"/>
      </w:rPr>
    </w:lvl>
    <w:lvl w:ilvl="7">
      <w:numFmt w:val="bullet"/>
      <w:lvlText w:val="•"/>
      <w:lvlJc w:val="left"/>
      <w:pPr>
        <w:ind w:left="7882" w:hanging="600"/>
      </w:pPr>
      <w:rPr>
        <w:rFonts w:hint="default"/>
      </w:rPr>
    </w:lvl>
    <w:lvl w:ilvl="8">
      <w:numFmt w:val="bullet"/>
      <w:lvlText w:val="•"/>
      <w:lvlJc w:val="left"/>
      <w:pPr>
        <w:ind w:left="9023" w:hanging="600"/>
      </w:pPr>
      <w:rPr>
        <w:rFonts w:hint="default"/>
      </w:rPr>
    </w:lvl>
  </w:abstractNum>
  <w:abstractNum w:abstractNumId="27" w15:restartNumberingAfterBreak="0">
    <w:nsid w:val="7C2B4702"/>
    <w:multiLevelType w:val="hybridMultilevel"/>
    <w:tmpl w:val="7846AB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C6734"/>
    <w:multiLevelType w:val="multilevel"/>
    <w:tmpl w:val="72220932"/>
    <w:lvl w:ilvl="0">
      <w:start w:val="1"/>
      <w:numFmt w:val="decimal"/>
      <w:lvlText w:val="%1."/>
      <w:lvlJc w:val="left"/>
      <w:pPr>
        <w:ind w:left="124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682" w:hanging="34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81" w:hanging="60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20" w:hanging="600"/>
      </w:pPr>
      <w:rPr>
        <w:rFonts w:hint="default"/>
      </w:rPr>
    </w:lvl>
    <w:lvl w:ilvl="4">
      <w:numFmt w:val="bullet"/>
      <w:lvlText w:val="•"/>
      <w:lvlJc w:val="left"/>
      <w:pPr>
        <w:ind w:left="4461" w:hanging="600"/>
      </w:pPr>
      <w:rPr>
        <w:rFonts w:hint="default"/>
      </w:rPr>
    </w:lvl>
    <w:lvl w:ilvl="5">
      <w:numFmt w:val="bullet"/>
      <w:lvlText w:val="•"/>
      <w:lvlJc w:val="left"/>
      <w:pPr>
        <w:ind w:left="5601" w:hanging="600"/>
      </w:pPr>
      <w:rPr>
        <w:rFonts w:hint="default"/>
      </w:rPr>
    </w:lvl>
    <w:lvl w:ilvl="6">
      <w:numFmt w:val="bullet"/>
      <w:lvlText w:val="•"/>
      <w:lvlJc w:val="left"/>
      <w:pPr>
        <w:ind w:left="6742" w:hanging="600"/>
      </w:pPr>
      <w:rPr>
        <w:rFonts w:hint="default"/>
      </w:rPr>
    </w:lvl>
    <w:lvl w:ilvl="7">
      <w:numFmt w:val="bullet"/>
      <w:lvlText w:val="•"/>
      <w:lvlJc w:val="left"/>
      <w:pPr>
        <w:ind w:left="7882" w:hanging="600"/>
      </w:pPr>
      <w:rPr>
        <w:rFonts w:hint="default"/>
      </w:rPr>
    </w:lvl>
    <w:lvl w:ilvl="8">
      <w:numFmt w:val="bullet"/>
      <w:lvlText w:val="•"/>
      <w:lvlJc w:val="left"/>
      <w:pPr>
        <w:ind w:left="9023" w:hanging="6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22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9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21"/>
  </w:num>
  <w:num w:numId="15">
    <w:abstractNumId w:val="16"/>
  </w:num>
  <w:num w:numId="16">
    <w:abstractNumId w:val="13"/>
  </w:num>
  <w:num w:numId="17">
    <w:abstractNumId w:val="17"/>
  </w:num>
  <w:num w:numId="18">
    <w:abstractNumId w:val="6"/>
  </w:num>
  <w:num w:numId="19">
    <w:abstractNumId w:val="20"/>
  </w:num>
  <w:num w:numId="20">
    <w:abstractNumId w:val="24"/>
  </w:num>
  <w:num w:numId="21">
    <w:abstractNumId w:val="28"/>
  </w:num>
  <w:num w:numId="22">
    <w:abstractNumId w:val="26"/>
  </w:num>
  <w:num w:numId="23">
    <w:abstractNumId w:val="0"/>
  </w:num>
  <w:num w:numId="24">
    <w:abstractNumId w:val="23"/>
  </w:num>
  <w:num w:numId="25">
    <w:abstractNumId w:val="14"/>
  </w:num>
  <w:num w:numId="26">
    <w:abstractNumId w:val="9"/>
  </w:num>
  <w:num w:numId="27">
    <w:abstractNumId w:val="25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FE"/>
    <w:rsid w:val="00127D02"/>
    <w:rsid w:val="003D3C1E"/>
    <w:rsid w:val="0085442F"/>
    <w:rsid w:val="00953879"/>
    <w:rsid w:val="00D039FE"/>
    <w:rsid w:val="00E26E72"/>
    <w:rsid w:val="00E4178D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05D4DB"/>
  <w14:defaultImageDpi w14:val="32767"/>
  <w15:chartTrackingRefBased/>
  <w15:docId w15:val="{36CEF136-D420-D141-8109-E4FAF50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39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1"/>
    <w:qFormat/>
    <w:rsid w:val="00D039FE"/>
    <w:pPr>
      <w:keepNext/>
      <w:spacing w:before="240" w:after="120" w:line="312" w:lineRule="auto"/>
      <w:jc w:val="both"/>
      <w:outlineLvl w:val="0"/>
    </w:pPr>
    <w:rPr>
      <w:rFonts w:eastAsia="MS Mincho"/>
      <w:b/>
      <w:bCs/>
      <w:iCs/>
      <w:sz w:val="26"/>
    </w:rPr>
  </w:style>
  <w:style w:type="paragraph" w:styleId="Heading2">
    <w:name w:val="heading 2"/>
    <w:basedOn w:val="Normal"/>
    <w:link w:val="Heading2Char1"/>
    <w:uiPriority w:val="9"/>
    <w:qFormat/>
    <w:rsid w:val="00D039FE"/>
    <w:pPr>
      <w:spacing w:before="120" w:after="120" w:line="312" w:lineRule="auto"/>
      <w:jc w:val="both"/>
      <w:outlineLvl w:val="1"/>
    </w:pPr>
    <w:rPr>
      <w:b/>
      <w:bCs/>
      <w:sz w:val="26"/>
      <w:szCs w:val="36"/>
    </w:rPr>
  </w:style>
  <w:style w:type="paragraph" w:styleId="Heading3">
    <w:name w:val="heading 3"/>
    <w:basedOn w:val="Normal"/>
    <w:link w:val="Heading3Char1"/>
    <w:qFormat/>
    <w:rsid w:val="00D039FE"/>
    <w:pPr>
      <w:spacing w:before="100" w:beforeAutospacing="1" w:after="100" w:afterAutospacing="1" w:line="312" w:lineRule="auto"/>
      <w:ind w:firstLine="720"/>
      <w:jc w:val="both"/>
      <w:outlineLvl w:val="2"/>
    </w:pPr>
    <w:rPr>
      <w:b/>
      <w:bCs/>
      <w:i/>
      <w:sz w:val="26"/>
      <w:szCs w:val="27"/>
    </w:rPr>
  </w:style>
  <w:style w:type="paragraph" w:styleId="Heading4">
    <w:name w:val="heading 4"/>
    <w:aliases w:val="Bảng"/>
    <w:basedOn w:val="Normal"/>
    <w:link w:val="Heading4Char1"/>
    <w:qFormat/>
    <w:rsid w:val="00D039FE"/>
    <w:pPr>
      <w:spacing w:line="312" w:lineRule="auto"/>
      <w:ind w:firstLine="720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1"/>
    <w:qFormat/>
    <w:rsid w:val="00D039FE"/>
    <w:pPr>
      <w:tabs>
        <w:tab w:val="num" w:pos="1008"/>
      </w:tabs>
      <w:spacing w:before="240" w:after="60" w:line="288" w:lineRule="auto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D039FE"/>
    <w:pPr>
      <w:keepNext/>
      <w:spacing w:before="120" w:line="312" w:lineRule="auto"/>
      <w:ind w:firstLine="720"/>
      <w:jc w:val="center"/>
      <w:outlineLvl w:val="5"/>
    </w:pPr>
    <w:rPr>
      <w:rFonts w:eastAsia="MS Mincho"/>
      <w:b/>
      <w:bCs/>
      <w:sz w:val="20"/>
    </w:rPr>
  </w:style>
  <w:style w:type="paragraph" w:styleId="Heading7">
    <w:name w:val="heading 7"/>
    <w:basedOn w:val="Normal"/>
    <w:next w:val="Normal"/>
    <w:link w:val="Heading7Char1"/>
    <w:qFormat/>
    <w:rsid w:val="00D039FE"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D039FE"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qFormat/>
    <w:rsid w:val="00D039FE"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5 Char"/>
    <w:basedOn w:val="DefaultParagraphFont"/>
    <w:rsid w:val="00D03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rsid w:val="00D03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D039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rsid w:val="00D039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rsid w:val="00D039F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rsid w:val="00D039F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D039F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rsid w:val="00D039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rsid w:val="00D039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1">
    <w:name w:val="Heading 1 Char1"/>
    <w:link w:val="Heading1"/>
    <w:rsid w:val="00D039FE"/>
    <w:rPr>
      <w:rFonts w:ascii="Times New Roman" w:eastAsia="MS Mincho" w:hAnsi="Times New Roman" w:cs="Times New Roman"/>
      <w:b/>
      <w:bCs/>
      <w:iCs/>
      <w:sz w:val="26"/>
    </w:rPr>
  </w:style>
  <w:style w:type="character" w:customStyle="1" w:styleId="Heading2Char1">
    <w:name w:val="Heading 2 Char1"/>
    <w:link w:val="Heading2"/>
    <w:uiPriority w:val="9"/>
    <w:rsid w:val="00D039FE"/>
    <w:rPr>
      <w:rFonts w:ascii="Times New Roman" w:eastAsia="Times New Roman" w:hAnsi="Times New Roman" w:cs="Times New Roman"/>
      <w:b/>
      <w:bCs/>
      <w:sz w:val="26"/>
      <w:szCs w:val="36"/>
    </w:rPr>
  </w:style>
  <w:style w:type="character" w:customStyle="1" w:styleId="Heading3Char1">
    <w:name w:val="Heading 3 Char1"/>
    <w:link w:val="Heading3"/>
    <w:rsid w:val="00D039FE"/>
    <w:rPr>
      <w:rFonts w:ascii="Times New Roman" w:eastAsia="Times New Roman" w:hAnsi="Times New Roman" w:cs="Times New Roman"/>
      <w:b/>
      <w:bCs/>
      <w:i/>
      <w:sz w:val="26"/>
      <w:szCs w:val="27"/>
    </w:rPr>
  </w:style>
  <w:style w:type="character" w:customStyle="1" w:styleId="Heading4Char1">
    <w:name w:val="Heading 4 Char1"/>
    <w:aliases w:val="Bảng Char"/>
    <w:link w:val="Heading4"/>
    <w:rsid w:val="00D039FE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5Char1">
    <w:name w:val="Heading 5 Char1"/>
    <w:link w:val="Heading5"/>
    <w:rsid w:val="00D039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rsid w:val="00D039FE"/>
    <w:rPr>
      <w:rFonts w:ascii="Times New Roman" w:eastAsia="MS Mincho" w:hAnsi="Times New Roman" w:cs="Times New Roman"/>
      <w:b/>
      <w:bCs/>
      <w:sz w:val="20"/>
    </w:rPr>
  </w:style>
  <w:style w:type="character" w:customStyle="1" w:styleId="Heading7Char1">
    <w:name w:val="Heading 7 Char1"/>
    <w:link w:val="Heading7"/>
    <w:rsid w:val="00D039FE"/>
    <w:rPr>
      <w:rFonts w:ascii="Times New Roman" w:eastAsia="Times New Roman" w:hAnsi="Times New Roman" w:cs="Times New Roman"/>
    </w:rPr>
  </w:style>
  <w:style w:type="character" w:customStyle="1" w:styleId="Heading8Char1">
    <w:name w:val="Heading 8 Char1"/>
    <w:link w:val="Heading8"/>
    <w:rsid w:val="00D039FE"/>
    <w:rPr>
      <w:rFonts w:ascii="Times New Roman" w:eastAsia="Times New Roman" w:hAnsi="Times New Roman" w:cs="Times New Roman"/>
      <w:i/>
      <w:iCs/>
    </w:rPr>
  </w:style>
  <w:style w:type="character" w:customStyle="1" w:styleId="Heading9Char1">
    <w:name w:val="Heading 9 Char1"/>
    <w:link w:val="Heading9"/>
    <w:rsid w:val="00D039F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D039FE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D039FE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1"/>
    <w:uiPriority w:val="99"/>
    <w:rsid w:val="00D039F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1,Char Char1"/>
    <w:basedOn w:val="DefaultParagraphFont"/>
    <w:uiPriority w:val="99"/>
    <w:rsid w:val="00D039FE"/>
    <w:rPr>
      <w:rFonts w:ascii="Times New Roman" w:eastAsia="Times New Roman" w:hAnsi="Times New Roman" w:cs="Times New Roman"/>
    </w:rPr>
  </w:style>
  <w:style w:type="character" w:customStyle="1" w:styleId="FooterChar1">
    <w:name w:val="Footer Char1"/>
    <w:link w:val="Footer"/>
    <w:uiPriority w:val="99"/>
    <w:rsid w:val="00D039FE"/>
    <w:rPr>
      <w:rFonts w:ascii="Times New Roman" w:eastAsia="Times New Roman" w:hAnsi="Times New Roman" w:cs="Times New Roman"/>
    </w:rPr>
  </w:style>
  <w:style w:type="character" w:styleId="PageNumber">
    <w:name w:val="page number"/>
    <w:rsid w:val="00D039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039F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39FE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aliases w:val=" Char,Char"/>
    <w:basedOn w:val="Normal"/>
    <w:link w:val="HeaderChar"/>
    <w:uiPriority w:val="99"/>
    <w:rsid w:val="00D039F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D039F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039FE"/>
    <w:pPr>
      <w:spacing w:before="120" w:after="200" w:line="276" w:lineRule="auto"/>
      <w:ind w:left="720" w:firstLine="720"/>
      <w:contextualSpacing/>
      <w:jc w:val="both"/>
    </w:pPr>
    <w:rPr>
      <w:rFonts w:eastAsia="Calibri"/>
      <w:sz w:val="22"/>
      <w:szCs w:val="22"/>
    </w:rPr>
  </w:style>
  <w:style w:type="character" w:styleId="CommentReference">
    <w:name w:val="annotation reference"/>
    <w:uiPriority w:val="99"/>
    <w:rsid w:val="00D03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03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9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3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39F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39FE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qFormat/>
    <w:rsid w:val="00D039FE"/>
    <w:pPr>
      <w:spacing w:before="120" w:line="320" w:lineRule="atLeast"/>
      <w:ind w:firstLine="720"/>
      <w:jc w:val="both"/>
    </w:pPr>
    <w:rPr>
      <w:rFonts w:ascii=".VnTime" w:hAnsi=".VnTime"/>
      <w:lang w:val="sv-SE"/>
    </w:rPr>
  </w:style>
  <w:style w:type="character" w:customStyle="1" w:styleId="BodyTextChar">
    <w:name w:val="Body Text Char"/>
    <w:basedOn w:val="DefaultParagraphFont"/>
    <w:rsid w:val="00D039FE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link w:val="BodyText"/>
    <w:rsid w:val="00D039FE"/>
    <w:rPr>
      <w:rFonts w:ascii=".VnTime" w:eastAsia="Times New Roman" w:hAnsi=".VnTime" w:cs="Times New Roman"/>
      <w:lang w:val="sv-SE"/>
    </w:rPr>
  </w:style>
  <w:style w:type="character" w:styleId="Strong">
    <w:name w:val="Strong"/>
    <w:qFormat/>
    <w:rsid w:val="00D039FE"/>
    <w:rPr>
      <w:b/>
      <w:bCs/>
    </w:rPr>
  </w:style>
  <w:style w:type="character" w:customStyle="1" w:styleId="longtext1">
    <w:name w:val="long_text1"/>
    <w:uiPriority w:val="99"/>
    <w:rsid w:val="00D039FE"/>
    <w:rPr>
      <w:sz w:val="20"/>
      <w:szCs w:val="20"/>
    </w:rPr>
  </w:style>
  <w:style w:type="paragraph" w:styleId="NormalWeb">
    <w:name w:val="Normal (Web)"/>
    <w:basedOn w:val="Normal"/>
    <w:link w:val="NormalWebChar"/>
    <w:rsid w:val="00D039FE"/>
    <w:pPr>
      <w:spacing w:before="100" w:beforeAutospacing="1" w:after="100" w:afterAutospacing="1" w:line="312" w:lineRule="auto"/>
      <w:ind w:firstLine="720"/>
      <w:jc w:val="both"/>
    </w:pPr>
  </w:style>
  <w:style w:type="character" w:customStyle="1" w:styleId="BodyTextIndentChar2">
    <w:name w:val="Body Text Indent Char2"/>
    <w:link w:val="BodyTextIndent"/>
    <w:rsid w:val="00D039FE"/>
  </w:style>
  <w:style w:type="paragraph" w:styleId="BodyTextIndent">
    <w:name w:val="Body Text Indent"/>
    <w:basedOn w:val="Normal"/>
    <w:link w:val="BodyTextIndentChar2"/>
    <w:rsid w:val="00D039FE"/>
    <w:pPr>
      <w:spacing w:before="120" w:line="312" w:lineRule="auto"/>
      <w:ind w:firstLine="720"/>
      <w:jc w:val="both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rsid w:val="00D039FE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D039FE"/>
    <w:rPr>
      <w:i/>
      <w:iCs/>
    </w:rPr>
  </w:style>
  <w:style w:type="character" w:customStyle="1" w:styleId="DocumentMapChar">
    <w:name w:val="Document Map Char"/>
    <w:link w:val="DocumentMap"/>
    <w:rsid w:val="00D039FE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rsid w:val="00D039FE"/>
    <w:pPr>
      <w:shd w:val="clear" w:color="auto" w:fill="000080"/>
      <w:spacing w:before="120" w:line="312" w:lineRule="auto"/>
      <w:ind w:firstLine="720"/>
      <w:jc w:val="both"/>
    </w:pPr>
    <w:rPr>
      <w:rFonts w:ascii="Tahoma" w:eastAsiaTheme="minorHAnsi" w:hAnsi="Tahoma" w:cstheme="minorBidi"/>
    </w:rPr>
  </w:style>
  <w:style w:type="character" w:customStyle="1" w:styleId="DocumentMapChar1">
    <w:name w:val="Document Map Char1"/>
    <w:basedOn w:val="DefaultParagraphFont"/>
    <w:uiPriority w:val="99"/>
    <w:rsid w:val="00D039FE"/>
    <w:rPr>
      <w:rFonts w:ascii="Times" w:eastAsia="Times New Roman" w:hAnsi="Times" w:cs="Times New Roman"/>
      <w:sz w:val="26"/>
      <w:szCs w:val="26"/>
    </w:rPr>
  </w:style>
  <w:style w:type="character" w:customStyle="1" w:styleId="mw-headline">
    <w:name w:val="mw-headline"/>
    <w:rsid w:val="00D039FE"/>
  </w:style>
  <w:style w:type="character" w:customStyle="1" w:styleId="normalcopy">
    <w:name w:val="normalcopy"/>
    <w:rsid w:val="00D039FE"/>
  </w:style>
  <w:style w:type="character" w:customStyle="1" w:styleId="editsection">
    <w:name w:val="editsection"/>
    <w:rsid w:val="00D039FE"/>
  </w:style>
  <w:style w:type="character" w:customStyle="1" w:styleId="locality">
    <w:name w:val="locality"/>
    <w:rsid w:val="00D039FE"/>
  </w:style>
  <w:style w:type="character" w:customStyle="1" w:styleId="region">
    <w:name w:val="region"/>
    <w:rsid w:val="00D039FE"/>
  </w:style>
  <w:style w:type="character" w:customStyle="1" w:styleId="country-name">
    <w:name w:val="country-name"/>
    <w:rsid w:val="00D039FE"/>
  </w:style>
  <w:style w:type="paragraph" w:customStyle="1" w:styleId="blk8em">
    <w:name w:val="blk8em"/>
    <w:basedOn w:val="Normal"/>
    <w:rsid w:val="00D039FE"/>
    <w:pPr>
      <w:spacing w:before="100" w:beforeAutospacing="1" w:after="100" w:afterAutospacing="1" w:line="312" w:lineRule="auto"/>
      <w:ind w:firstLine="720"/>
      <w:jc w:val="both"/>
    </w:pPr>
  </w:style>
  <w:style w:type="paragraph" w:customStyle="1" w:styleId="articlehometext">
    <w:name w:val="articlehometext"/>
    <w:basedOn w:val="Normal"/>
    <w:rsid w:val="00D039FE"/>
    <w:pPr>
      <w:spacing w:before="100" w:beforeAutospacing="1" w:after="100" w:afterAutospacing="1" w:line="312" w:lineRule="auto"/>
      <w:ind w:firstLine="720"/>
      <w:jc w:val="both"/>
    </w:pPr>
  </w:style>
  <w:style w:type="paragraph" w:styleId="HTMLPreformatted">
    <w:name w:val="HTML Preformatted"/>
    <w:basedOn w:val="Normal"/>
    <w:link w:val="HTMLPreformattedChar1"/>
    <w:rsid w:val="00D0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12" w:lineRule="auto"/>
      <w:ind w:firstLine="720"/>
      <w:jc w:val="both"/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rsid w:val="00D039FE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link w:val="HTMLPreformatted"/>
    <w:rsid w:val="00D039FE"/>
    <w:rPr>
      <w:rFonts w:ascii="Courier New" w:eastAsia="Batang" w:hAnsi="Courier New" w:cs="Times New Roman"/>
      <w:sz w:val="20"/>
      <w:szCs w:val="20"/>
      <w:lang w:eastAsia="ko-KR"/>
    </w:rPr>
  </w:style>
  <w:style w:type="paragraph" w:customStyle="1" w:styleId="text">
    <w:name w:val="text"/>
    <w:basedOn w:val="Normal"/>
    <w:rsid w:val="00D039FE"/>
    <w:pPr>
      <w:spacing w:before="100" w:beforeAutospacing="1" w:after="100" w:afterAutospacing="1" w:line="312" w:lineRule="auto"/>
      <w:ind w:firstLine="720"/>
      <w:jc w:val="both"/>
    </w:pPr>
    <w:rPr>
      <w:lang w:val="en-AU" w:eastAsia="en-AU"/>
    </w:rPr>
  </w:style>
  <w:style w:type="character" w:customStyle="1" w:styleId="normalcopy1">
    <w:name w:val="normalcopy1"/>
    <w:rsid w:val="00D039FE"/>
    <w:rPr>
      <w:sz w:val="15"/>
      <w:szCs w:val="15"/>
    </w:rPr>
  </w:style>
  <w:style w:type="paragraph" w:styleId="BodyTextIndent2">
    <w:name w:val="Body Text Indent 2"/>
    <w:basedOn w:val="Normal"/>
    <w:link w:val="BodyTextIndent2Char1"/>
    <w:rsid w:val="00D039FE"/>
    <w:pPr>
      <w:spacing w:before="120" w:line="320" w:lineRule="exact"/>
      <w:ind w:firstLine="851"/>
      <w:jc w:val="both"/>
    </w:pPr>
    <w:rPr>
      <w:rFonts w:ascii=".VnTime" w:hAnsi=".VnTime"/>
      <w:sz w:val="26"/>
      <w:szCs w:val="28"/>
    </w:rPr>
  </w:style>
  <w:style w:type="character" w:customStyle="1" w:styleId="BodyTextIndent2Char">
    <w:name w:val="Body Text Indent 2 Char"/>
    <w:basedOn w:val="DefaultParagraphFont"/>
    <w:rsid w:val="00D039FE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link w:val="BodyTextIndent2"/>
    <w:rsid w:val="00D039FE"/>
    <w:rPr>
      <w:rFonts w:ascii=".VnTime" w:eastAsia="Times New Roman" w:hAnsi=".VnTime" w:cs="Times New Roman"/>
      <w:sz w:val="26"/>
      <w:szCs w:val="28"/>
    </w:rPr>
  </w:style>
  <w:style w:type="character" w:customStyle="1" w:styleId="binding">
    <w:name w:val="binding"/>
    <w:rsid w:val="00D039FE"/>
  </w:style>
  <w:style w:type="paragraph" w:styleId="BlockText">
    <w:name w:val="Block Text"/>
    <w:basedOn w:val="Normal"/>
    <w:rsid w:val="00D039FE"/>
    <w:pPr>
      <w:spacing w:before="120" w:line="288" w:lineRule="auto"/>
      <w:ind w:left="425" w:firstLine="720"/>
      <w:jc w:val="both"/>
    </w:pPr>
    <w:rPr>
      <w:sz w:val="26"/>
      <w:szCs w:val="20"/>
    </w:rPr>
  </w:style>
  <w:style w:type="character" w:customStyle="1" w:styleId="CharChar8">
    <w:name w:val="Char Char8"/>
    <w:rsid w:val="00D039FE"/>
    <w:rPr>
      <w:sz w:val="24"/>
      <w:szCs w:val="24"/>
      <w:lang w:val="en-US" w:eastAsia="en-US" w:bidi="ar-SA"/>
    </w:rPr>
  </w:style>
  <w:style w:type="paragraph" w:customStyle="1" w:styleId="CouseTitle">
    <w:name w:val="Couse Title"/>
    <w:basedOn w:val="Normal"/>
    <w:next w:val="Normal"/>
    <w:rsid w:val="00D039FE"/>
    <w:pPr>
      <w:pageBreakBefore/>
      <w:spacing w:before="120" w:after="120" w:line="288" w:lineRule="auto"/>
      <w:ind w:firstLine="720"/>
      <w:jc w:val="both"/>
      <w:outlineLvl w:val="1"/>
    </w:pPr>
    <w:rPr>
      <w:b/>
      <w:bCs/>
      <w:sz w:val="26"/>
      <w:szCs w:val="28"/>
    </w:rPr>
  </w:style>
  <w:style w:type="paragraph" w:styleId="ListBullet">
    <w:name w:val="List Bullet"/>
    <w:basedOn w:val="Normal"/>
    <w:link w:val="ListBulletChar1"/>
    <w:rsid w:val="00D039FE"/>
    <w:pPr>
      <w:tabs>
        <w:tab w:val="num" w:pos="1534"/>
      </w:tabs>
      <w:spacing w:before="120" w:line="288" w:lineRule="auto"/>
      <w:ind w:left="1534" w:hanging="360"/>
      <w:jc w:val="both"/>
    </w:pPr>
    <w:rPr>
      <w:sz w:val="26"/>
    </w:rPr>
  </w:style>
  <w:style w:type="character" w:customStyle="1" w:styleId="ListBulletChar1">
    <w:name w:val="List Bullet Char1"/>
    <w:link w:val="ListBullet"/>
    <w:rsid w:val="00D039FE"/>
    <w:rPr>
      <w:rFonts w:ascii="Times New Roman" w:eastAsia="Times New Roman" w:hAnsi="Times New Roman" w:cs="Times New Roman"/>
      <w:sz w:val="26"/>
    </w:rPr>
  </w:style>
  <w:style w:type="paragraph" w:styleId="Title">
    <w:name w:val="Title"/>
    <w:basedOn w:val="Normal"/>
    <w:link w:val="TitleChar1"/>
    <w:qFormat/>
    <w:rsid w:val="00D039FE"/>
    <w:pPr>
      <w:spacing w:before="240" w:after="60" w:line="360" w:lineRule="auto"/>
      <w:ind w:firstLine="720"/>
      <w:jc w:val="center"/>
      <w:outlineLvl w:val="0"/>
    </w:pPr>
    <w:rPr>
      <w:b/>
      <w:bCs/>
      <w:kern w:val="28"/>
      <w:sz w:val="38"/>
      <w:szCs w:val="32"/>
    </w:rPr>
  </w:style>
  <w:style w:type="character" w:customStyle="1" w:styleId="TitleChar">
    <w:name w:val="Title Char"/>
    <w:basedOn w:val="DefaultParagraphFont"/>
    <w:rsid w:val="00D0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D039FE"/>
    <w:rPr>
      <w:rFonts w:ascii="Times New Roman" w:eastAsia="Times New Roman" w:hAnsi="Times New Roman" w:cs="Times New Roman"/>
      <w:b/>
      <w:bCs/>
      <w:kern w:val="28"/>
      <w:sz w:val="38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D039FE"/>
    <w:pPr>
      <w:spacing w:before="12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D039FE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D039FE"/>
    <w:pPr>
      <w:ind w:left="480"/>
    </w:pPr>
    <w:rPr>
      <w:rFonts w:ascii="Calibri" w:hAnsi="Calibri" w:cs="Calibri"/>
      <w:sz w:val="20"/>
      <w:szCs w:val="20"/>
    </w:rPr>
  </w:style>
  <w:style w:type="paragraph" w:customStyle="1" w:styleId="courses">
    <w:name w:val="courses"/>
    <w:basedOn w:val="Normal"/>
    <w:rsid w:val="00D039FE"/>
    <w:pPr>
      <w:spacing w:before="100" w:beforeAutospacing="1" w:after="100" w:afterAutospacing="1" w:line="312" w:lineRule="auto"/>
      <w:ind w:firstLine="720"/>
      <w:jc w:val="both"/>
    </w:pPr>
  </w:style>
  <w:style w:type="paragraph" w:customStyle="1" w:styleId="CM4">
    <w:name w:val="CM4"/>
    <w:basedOn w:val="Normal"/>
    <w:next w:val="Normal"/>
    <w:rsid w:val="00D039FE"/>
    <w:pPr>
      <w:widowControl w:val="0"/>
      <w:autoSpaceDE w:val="0"/>
      <w:autoSpaceDN w:val="0"/>
      <w:adjustRightInd w:val="0"/>
      <w:spacing w:before="120" w:after="275" w:line="312" w:lineRule="auto"/>
      <w:ind w:firstLine="720"/>
      <w:jc w:val="both"/>
    </w:pPr>
  </w:style>
  <w:style w:type="paragraph" w:customStyle="1" w:styleId="Default">
    <w:name w:val="Default"/>
    <w:link w:val="DefaultChar"/>
    <w:rsid w:val="00D039FE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SP295000">
    <w:name w:val="SP295000"/>
    <w:basedOn w:val="Default"/>
    <w:next w:val="Default"/>
    <w:rsid w:val="00D039FE"/>
    <w:pPr>
      <w:spacing w:before="60"/>
    </w:pPr>
    <w:rPr>
      <w:color w:val="auto"/>
      <w:sz w:val="24"/>
    </w:rPr>
  </w:style>
  <w:style w:type="paragraph" w:customStyle="1" w:styleId="SP295016">
    <w:name w:val="SP295016"/>
    <w:basedOn w:val="Default"/>
    <w:next w:val="Default"/>
    <w:rsid w:val="00D039FE"/>
    <w:pPr>
      <w:spacing w:before="60" w:after="20"/>
    </w:pPr>
    <w:rPr>
      <w:color w:val="auto"/>
      <w:sz w:val="24"/>
    </w:rPr>
  </w:style>
  <w:style w:type="paragraph" w:customStyle="1" w:styleId="SP295020">
    <w:name w:val="SP295020"/>
    <w:basedOn w:val="Default"/>
    <w:next w:val="Default"/>
    <w:rsid w:val="00D039FE"/>
    <w:rPr>
      <w:color w:val="auto"/>
      <w:sz w:val="24"/>
    </w:rPr>
  </w:style>
  <w:style w:type="paragraph" w:customStyle="1" w:styleId="SP295003">
    <w:name w:val="SP295003"/>
    <w:basedOn w:val="Default"/>
    <w:next w:val="Default"/>
    <w:rsid w:val="00D039FE"/>
    <w:rPr>
      <w:color w:val="auto"/>
      <w:sz w:val="24"/>
    </w:rPr>
  </w:style>
  <w:style w:type="paragraph" w:customStyle="1" w:styleId="SP295019">
    <w:name w:val="SP295019"/>
    <w:basedOn w:val="Default"/>
    <w:next w:val="Default"/>
    <w:rsid w:val="00D039FE"/>
    <w:pPr>
      <w:spacing w:before="40"/>
    </w:pPr>
    <w:rPr>
      <w:color w:val="auto"/>
      <w:sz w:val="24"/>
    </w:rPr>
  </w:style>
  <w:style w:type="character" w:customStyle="1" w:styleId="SC2564">
    <w:name w:val="SC2564"/>
    <w:rsid w:val="00D039FE"/>
    <w:rPr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1"/>
    <w:rsid w:val="00D039FE"/>
    <w:pPr>
      <w:spacing w:after="120" w:line="288" w:lineRule="auto"/>
      <w:ind w:firstLine="210"/>
      <w:jc w:val="left"/>
    </w:pPr>
    <w:rPr>
      <w:sz w:val="26"/>
    </w:rPr>
  </w:style>
  <w:style w:type="character" w:customStyle="1" w:styleId="BodyTextFirstIndentChar">
    <w:name w:val="Body Text First Indent Char"/>
    <w:basedOn w:val="BodyTextChar"/>
    <w:rsid w:val="00D039FE"/>
    <w:rPr>
      <w:rFonts w:ascii="Times New Roman" w:eastAsia="Times New Roman" w:hAnsi="Times New Roman" w:cs="Times New Roman"/>
    </w:rPr>
  </w:style>
  <w:style w:type="character" w:customStyle="1" w:styleId="BodyTextFirstIndentChar1">
    <w:name w:val="Body Text First Indent Char1"/>
    <w:link w:val="BodyTextFirstIndent"/>
    <w:rsid w:val="00D039FE"/>
    <w:rPr>
      <w:rFonts w:ascii=".VnTime" w:eastAsia="Times New Roman" w:hAnsi=".VnTime" w:cs="Times New Roman"/>
      <w:sz w:val="26"/>
      <w:lang w:val="sv-SE"/>
    </w:rPr>
  </w:style>
  <w:style w:type="paragraph" w:customStyle="1" w:styleId="06indent2plain">
    <w:name w:val="06indent2plain"/>
    <w:basedOn w:val="Normal"/>
    <w:rsid w:val="00D039FE"/>
    <w:pPr>
      <w:spacing w:before="100" w:beforeAutospacing="1" w:after="100" w:afterAutospacing="1" w:line="312" w:lineRule="auto"/>
      <w:ind w:firstLine="720"/>
      <w:jc w:val="both"/>
    </w:pPr>
  </w:style>
  <w:style w:type="paragraph" w:styleId="Caption">
    <w:name w:val="caption"/>
    <w:basedOn w:val="Normal"/>
    <w:next w:val="Normal"/>
    <w:qFormat/>
    <w:rsid w:val="00D039FE"/>
    <w:pPr>
      <w:spacing w:before="120" w:after="120" w:line="288" w:lineRule="auto"/>
      <w:ind w:firstLine="720"/>
      <w:jc w:val="both"/>
    </w:pPr>
    <w:rPr>
      <w:rFonts w:ascii="Arial" w:hAnsi="Arial"/>
      <w:b/>
      <w:bCs/>
      <w:noProof/>
      <w:sz w:val="20"/>
      <w:szCs w:val="20"/>
      <w:lang w:val="vi-VN"/>
    </w:rPr>
  </w:style>
  <w:style w:type="paragraph" w:styleId="Subtitle">
    <w:name w:val="Subtitle"/>
    <w:basedOn w:val="Normal"/>
    <w:link w:val="SubtitleChar1"/>
    <w:qFormat/>
    <w:rsid w:val="00D039FE"/>
    <w:pPr>
      <w:spacing w:before="120" w:after="60" w:line="288" w:lineRule="auto"/>
      <w:ind w:left="284" w:right="284" w:firstLine="720"/>
      <w:jc w:val="center"/>
      <w:outlineLvl w:val="1"/>
    </w:pPr>
    <w:rPr>
      <w:rFonts w:ascii="Microsoft Sans Serif" w:hAnsi="Microsoft Sans Serif"/>
      <w:b/>
      <w:noProof/>
      <w:sz w:val="32"/>
      <w:szCs w:val="20"/>
      <w:lang w:val="vi-VN"/>
    </w:rPr>
  </w:style>
  <w:style w:type="character" w:customStyle="1" w:styleId="SubtitleChar">
    <w:name w:val="Subtitle Char"/>
    <w:basedOn w:val="DefaultParagraphFont"/>
    <w:rsid w:val="00D039F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1">
    <w:name w:val="Subtitle Char1"/>
    <w:link w:val="Subtitle"/>
    <w:rsid w:val="00D039FE"/>
    <w:rPr>
      <w:rFonts w:ascii="Microsoft Sans Serif" w:eastAsia="Times New Roman" w:hAnsi="Microsoft Sans Serif" w:cs="Times New Roman"/>
      <w:b/>
      <w:noProof/>
      <w:sz w:val="32"/>
      <w:szCs w:val="20"/>
      <w:lang w:val="vi-VN"/>
    </w:rPr>
  </w:style>
  <w:style w:type="paragraph" w:styleId="ListNumber">
    <w:name w:val="List Number"/>
    <w:basedOn w:val="Normal"/>
    <w:rsid w:val="00D039FE"/>
    <w:pPr>
      <w:tabs>
        <w:tab w:val="num" w:pos="284"/>
      </w:tabs>
      <w:spacing w:before="120" w:line="288" w:lineRule="auto"/>
      <w:ind w:left="284" w:hanging="284"/>
      <w:jc w:val="both"/>
    </w:pPr>
    <w:rPr>
      <w:rFonts w:ascii="Arial" w:hAnsi="Arial"/>
      <w:noProof/>
      <w:sz w:val="20"/>
      <w:szCs w:val="20"/>
      <w:lang w:val="vi-VN"/>
    </w:rPr>
  </w:style>
  <w:style w:type="character" w:customStyle="1" w:styleId="Italic">
    <w:name w:val="Italic"/>
    <w:aliases w:val="Body text + 4 pt"/>
    <w:rsid w:val="00D039FE"/>
    <w:rPr>
      <w:rFonts w:ascii="Arial" w:hAnsi="Arial"/>
      <w:i/>
      <w:sz w:val="20"/>
    </w:rPr>
  </w:style>
  <w:style w:type="paragraph" w:styleId="ListBullet2">
    <w:name w:val="List Bullet 2"/>
    <w:basedOn w:val="Normal"/>
    <w:rsid w:val="00D039FE"/>
    <w:pPr>
      <w:tabs>
        <w:tab w:val="num" w:pos="567"/>
      </w:tabs>
      <w:spacing w:before="120" w:line="288" w:lineRule="auto"/>
      <w:ind w:left="567" w:hanging="283"/>
      <w:jc w:val="both"/>
    </w:pPr>
    <w:rPr>
      <w:rFonts w:ascii="Arial" w:hAnsi="Arial"/>
      <w:noProof/>
      <w:sz w:val="20"/>
      <w:szCs w:val="20"/>
      <w:lang w:val="vi-VN"/>
    </w:rPr>
  </w:style>
  <w:style w:type="paragraph" w:customStyle="1" w:styleId="Label">
    <w:name w:val="Label"/>
    <w:basedOn w:val="Normal"/>
    <w:rsid w:val="00D039FE"/>
    <w:pPr>
      <w:spacing w:before="120" w:line="312" w:lineRule="auto"/>
      <w:ind w:firstLine="720"/>
      <w:jc w:val="center"/>
    </w:pPr>
    <w:rPr>
      <w:rFonts w:ascii="Arial" w:hAnsi="Arial"/>
      <w:noProof/>
      <w:sz w:val="18"/>
      <w:szCs w:val="20"/>
      <w:lang w:val="vi-VN"/>
    </w:rPr>
  </w:style>
  <w:style w:type="paragraph" w:customStyle="1" w:styleId="PARTTITLE">
    <w:name w:val="PART TITLE"/>
    <w:basedOn w:val="Title"/>
    <w:rsid w:val="00D039FE"/>
    <w:pPr>
      <w:spacing w:after="120" w:line="288" w:lineRule="auto"/>
    </w:pPr>
    <w:rPr>
      <w:noProof/>
      <w:w w:val="90"/>
      <w:sz w:val="40"/>
      <w:szCs w:val="52"/>
      <w:lang w:val="vi-VN"/>
    </w:rPr>
  </w:style>
  <w:style w:type="paragraph" w:customStyle="1" w:styleId="Heading3NoNumbering">
    <w:name w:val="Heading 3 No Numbering"/>
    <w:basedOn w:val="Heading3"/>
    <w:next w:val="BodyText"/>
    <w:rsid w:val="00D039FE"/>
    <w:pPr>
      <w:keepNext/>
      <w:tabs>
        <w:tab w:val="left" w:pos="1134"/>
        <w:tab w:val="right" w:pos="9356"/>
      </w:tabs>
      <w:spacing w:before="240" w:beforeAutospacing="0" w:after="60" w:afterAutospacing="0" w:line="288" w:lineRule="auto"/>
    </w:pPr>
    <w:rPr>
      <w:rFonts w:ascii="Arial" w:hAnsi="Arial" w:cs="Arial"/>
      <w:noProof/>
      <w:sz w:val="20"/>
      <w:szCs w:val="26"/>
      <w:lang w:val="vi-VN"/>
    </w:rPr>
  </w:style>
  <w:style w:type="paragraph" w:customStyle="1" w:styleId="Heading2NoHeading">
    <w:name w:val="Heading 2 No Heading"/>
    <w:basedOn w:val="Heading2"/>
    <w:next w:val="BodyText"/>
    <w:rsid w:val="00D039FE"/>
    <w:pPr>
      <w:keepNext/>
      <w:pageBreakBefore/>
      <w:tabs>
        <w:tab w:val="left" w:pos="1134"/>
      </w:tabs>
      <w:spacing w:before="0" w:after="240" w:line="288" w:lineRule="auto"/>
    </w:pPr>
    <w:rPr>
      <w:rFonts w:ascii="Microsoft Sans Serif" w:hAnsi="Microsoft Sans Serif" w:cs="Arial"/>
      <w:iCs/>
      <w:noProof/>
      <w:sz w:val="24"/>
      <w:szCs w:val="20"/>
      <w:lang w:val="vi-VN"/>
    </w:rPr>
  </w:style>
  <w:style w:type="paragraph" w:customStyle="1" w:styleId="xl46">
    <w:name w:val="xl46"/>
    <w:basedOn w:val="Normal"/>
    <w:rsid w:val="00D039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ind w:firstLine="720"/>
      <w:jc w:val="center"/>
    </w:pPr>
    <w:rPr>
      <w:rFonts w:eastAsia="Arial Unicode MS" w:cs="Arial Unicode MS"/>
      <w:b/>
      <w:bCs/>
      <w:noProof/>
      <w:sz w:val="20"/>
      <w:szCs w:val="20"/>
      <w:lang w:val="vi-VN"/>
    </w:rPr>
  </w:style>
  <w:style w:type="paragraph" w:customStyle="1" w:styleId="xl136">
    <w:name w:val="xl136"/>
    <w:basedOn w:val="Normal"/>
    <w:rsid w:val="00D039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312" w:lineRule="auto"/>
      <w:ind w:firstLine="720"/>
      <w:jc w:val="center"/>
    </w:pPr>
    <w:rPr>
      <w:rFonts w:ascii=".VnTifani HeavyH" w:eastAsia="Arial Unicode MS" w:hAnsi=".VnTifani HeavyH" w:cs="Arial Unicode MS"/>
      <w:noProof/>
      <w:sz w:val="20"/>
      <w:szCs w:val="20"/>
      <w:lang w:val="vi-VN"/>
    </w:rPr>
  </w:style>
  <w:style w:type="paragraph" w:styleId="ListNumber3">
    <w:name w:val="List Number 3"/>
    <w:basedOn w:val="Normal"/>
    <w:rsid w:val="00D039FE"/>
    <w:pPr>
      <w:tabs>
        <w:tab w:val="num" w:pos="1080"/>
      </w:tabs>
      <w:spacing w:before="120" w:line="288" w:lineRule="auto"/>
      <w:ind w:left="1080" w:hanging="360"/>
      <w:jc w:val="both"/>
    </w:pPr>
    <w:rPr>
      <w:rFonts w:ascii="Arial" w:hAnsi="Arial"/>
      <w:noProof/>
      <w:sz w:val="20"/>
      <w:szCs w:val="20"/>
      <w:lang w:val="vi-VN"/>
    </w:rPr>
  </w:style>
  <w:style w:type="paragraph" w:styleId="TOC4">
    <w:name w:val="toc 4"/>
    <w:basedOn w:val="Normal"/>
    <w:next w:val="Normal"/>
    <w:autoRedefine/>
    <w:uiPriority w:val="39"/>
    <w:unhideWhenUsed/>
    <w:rsid w:val="00D039FE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39FE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39FE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39FE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39FE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39FE"/>
    <w:pPr>
      <w:ind w:left="1920"/>
    </w:pPr>
    <w:rPr>
      <w:rFonts w:ascii="Calibri" w:hAnsi="Calibri" w:cs="Calibri"/>
      <w:sz w:val="20"/>
      <w:szCs w:val="20"/>
    </w:rPr>
  </w:style>
  <w:style w:type="character" w:customStyle="1" w:styleId="go">
    <w:name w:val="go"/>
    <w:rsid w:val="00D039FE"/>
  </w:style>
  <w:style w:type="character" w:customStyle="1" w:styleId="CharChar81">
    <w:name w:val="Char Char81"/>
    <w:rsid w:val="00D039FE"/>
    <w:rPr>
      <w:sz w:val="24"/>
      <w:szCs w:val="24"/>
      <w:lang w:val="en-US" w:eastAsia="en-US" w:bidi="ar-SA"/>
    </w:rPr>
  </w:style>
  <w:style w:type="character" w:customStyle="1" w:styleId="ListBulletChar">
    <w:name w:val="List Bullet Char"/>
    <w:locked/>
    <w:rsid w:val="00D039FE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D039FE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iCs w:val="0"/>
      <w:color w:val="365F91"/>
      <w:sz w:val="28"/>
      <w:szCs w:val="28"/>
    </w:rPr>
  </w:style>
  <w:style w:type="character" w:customStyle="1" w:styleId="st">
    <w:name w:val="st"/>
    <w:rsid w:val="00D039FE"/>
  </w:style>
  <w:style w:type="character" w:customStyle="1" w:styleId="apple-style-span">
    <w:name w:val="apple-style-span"/>
    <w:rsid w:val="00D039FE"/>
  </w:style>
  <w:style w:type="character" w:customStyle="1" w:styleId="bigcaption">
    <w:name w:val="bigcaption"/>
    <w:rsid w:val="00D039FE"/>
  </w:style>
  <w:style w:type="character" w:customStyle="1" w:styleId="bignumber">
    <w:name w:val="bignumber"/>
    <w:rsid w:val="00D039FE"/>
  </w:style>
  <w:style w:type="paragraph" w:styleId="NoSpacing">
    <w:name w:val="No Spacing"/>
    <w:link w:val="NoSpacingChar"/>
    <w:qFormat/>
    <w:rsid w:val="00D039FE"/>
    <w:pPr>
      <w:spacing w:line="360" w:lineRule="auto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rsid w:val="00D039FE"/>
    <w:rPr>
      <w:rFonts w:ascii="Calibri" w:eastAsia="Times New Roman" w:hAnsi="Calibri" w:cs="Times New Roman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039FE"/>
    <w:pPr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3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039FE"/>
    <w:rPr>
      <w:vertAlign w:val="superscript"/>
    </w:rPr>
  </w:style>
  <w:style w:type="paragraph" w:customStyle="1" w:styleId="3a">
    <w:name w:val="3a"/>
    <w:basedOn w:val="Normal"/>
    <w:link w:val="3aChar"/>
    <w:rsid w:val="00D039FE"/>
    <w:pPr>
      <w:spacing w:line="312" w:lineRule="auto"/>
      <w:jc w:val="both"/>
      <w:outlineLvl w:val="2"/>
    </w:pPr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3aChar">
    <w:name w:val="3a Char"/>
    <w:link w:val="3a"/>
    <w:rsid w:val="00D039FE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2a">
    <w:name w:val="2a"/>
    <w:basedOn w:val="Normal"/>
    <w:link w:val="2aChar"/>
    <w:rsid w:val="00D039FE"/>
    <w:pPr>
      <w:spacing w:line="312" w:lineRule="auto"/>
      <w:jc w:val="both"/>
      <w:outlineLvl w:val="1"/>
    </w:pPr>
    <w:rPr>
      <w:rFonts w:ascii="Calibri" w:eastAsia="Calibri" w:hAnsi="Calibri"/>
      <w:b/>
      <w:bCs/>
      <w:sz w:val="26"/>
      <w:szCs w:val="26"/>
      <w:lang w:val="sv-SE"/>
    </w:rPr>
  </w:style>
  <w:style w:type="character" w:customStyle="1" w:styleId="2aChar">
    <w:name w:val="2a Char"/>
    <w:link w:val="2a"/>
    <w:rsid w:val="00D039FE"/>
    <w:rPr>
      <w:rFonts w:ascii="Calibri" w:eastAsia="Calibri" w:hAnsi="Calibri" w:cs="Times New Roman"/>
      <w:b/>
      <w:bCs/>
      <w:sz w:val="26"/>
      <w:szCs w:val="26"/>
      <w:lang w:val="sv-SE"/>
    </w:rPr>
  </w:style>
  <w:style w:type="character" w:customStyle="1" w:styleId="apple-converted-space">
    <w:name w:val="apple-converted-space"/>
    <w:rsid w:val="00D039FE"/>
  </w:style>
  <w:style w:type="paragraph" w:customStyle="1" w:styleId="1b">
    <w:name w:val="1b"/>
    <w:basedOn w:val="Normal"/>
    <w:rsid w:val="00D039FE"/>
    <w:pPr>
      <w:spacing w:before="40" w:after="40" w:line="340" w:lineRule="exact"/>
      <w:jc w:val="center"/>
    </w:pPr>
    <w:rPr>
      <w:b/>
      <w:bCs/>
      <w:sz w:val="26"/>
      <w:szCs w:val="26"/>
    </w:rPr>
  </w:style>
  <w:style w:type="paragraph" w:customStyle="1" w:styleId="4a">
    <w:name w:val="4a"/>
    <w:basedOn w:val="BodyText"/>
    <w:rsid w:val="00D039FE"/>
    <w:pPr>
      <w:tabs>
        <w:tab w:val="left" w:pos="990"/>
      </w:tabs>
      <w:spacing w:before="0" w:line="312" w:lineRule="auto"/>
      <w:ind w:firstLine="0"/>
    </w:pPr>
    <w:rPr>
      <w:rFonts w:ascii="Times New Roman" w:hAnsi="Times New Roman"/>
      <w:bCs/>
      <w:i/>
      <w:sz w:val="26"/>
      <w:szCs w:val="26"/>
      <w:lang w:val="en-SG"/>
    </w:rPr>
  </w:style>
  <w:style w:type="paragraph" w:styleId="TableofFigures">
    <w:name w:val="table of figures"/>
    <w:basedOn w:val="Normal"/>
    <w:next w:val="Normal"/>
    <w:uiPriority w:val="99"/>
    <w:unhideWhenUsed/>
    <w:rsid w:val="00D039FE"/>
    <w:pPr>
      <w:spacing w:before="120" w:line="312" w:lineRule="auto"/>
      <w:ind w:firstLine="720"/>
      <w:jc w:val="both"/>
    </w:pPr>
    <w:rPr>
      <w:sz w:val="26"/>
      <w:szCs w:val="28"/>
    </w:rPr>
  </w:style>
  <w:style w:type="paragraph" w:customStyle="1" w:styleId="TRANGCUONG">
    <w:name w:val="TRANG CUONG"/>
    <w:qFormat/>
    <w:rsid w:val="00D039FE"/>
    <w:pPr>
      <w:spacing w:line="420" w:lineRule="exact"/>
      <w:ind w:firstLine="720"/>
      <w:jc w:val="both"/>
    </w:pPr>
    <w:rPr>
      <w:rFonts w:ascii="Times New Roman" w:eastAsia="Times New Roman" w:hAnsi="Times New Roman" w:cs="Times New Roman"/>
      <w:iCs/>
      <w:sz w:val="26"/>
      <w:szCs w:val="22"/>
      <w:lang w:val="vi-VN" w:eastAsia="vi-VN"/>
    </w:rPr>
  </w:style>
  <w:style w:type="paragraph" w:styleId="BodyText2">
    <w:name w:val="Body Text 2"/>
    <w:basedOn w:val="Normal"/>
    <w:link w:val="BodyText2Char"/>
    <w:rsid w:val="00D039FE"/>
    <w:pPr>
      <w:tabs>
        <w:tab w:val="left" w:pos="0"/>
      </w:tabs>
      <w:spacing w:before="80" w:after="40" w:line="312" w:lineRule="auto"/>
      <w:jc w:val="both"/>
    </w:pPr>
    <w:rPr>
      <w:rFonts w:ascii=".VnTime" w:hAnsi=".VnTime"/>
      <w:sz w:val="26"/>
      <w:szCs w:val="28"/>
    </w:rPr>
  </w:style>
  <w:style w:type="character" w:customStyle="1" w:styleId="BodyText2Char">
    <w:name w:val="Body Text 2 Char"/>
    <w:basedOn w:val="DefaultParagraphFont"/>
    <w:link w:val="BodyText2"/>
    <w:rsid w:val="00D039FE"/>
    <w:rPr>
      <w:rFonts w:ascii=".VnTime" w:eastAsia="Times New Roman" w:hAnsi=".VnTime" w:cs="Times New Roman"/>
      <w:sz w:val="26"/>
      <w:szCs w:val="28"/>
    </w:rPr>
  </w:style>
  <w:style w:type="paragraph" w:customStyle="1" w:styleId="indexhometext">
    <w:name w:val="indexhometext"/>
    <w:basedOn w:val="Normal"/>
    <w:rsid w:val="00D039FE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D039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39F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1.1"/>
    <w:basedOn w:val="Normal"/>
    <w:rsid w:val="00D039FE"/>
    <w:pPr>
      <w:spacing w:before="240" w:after="120" w:line="288" w:lineRule="auto"/>
      <w:jc w:val="both"/>
    </w:pPr>
    <w:rPr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D039FE"/>
    <w:pPr>
      <w:spacing w:after="120"/>
      <w:ind w:left="360"/>
    </w:pPr>
    <w:rPr>
      <w:rFonts w:ascii=".VnTime" w:eastAsia="SimSun" w:hAnsi=".VnTime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D039FE"/>
    <w:rPr>
      <w:rFonts w:ascii=".VnTime" w:eastAsia="SimSun" w:hAnsi=".VnTime" w:cs="Times New Roman"/>
      <w:sz w:val="16"/>
      <w:szCs w:val="16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D039F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4">
    <w:name w:val="Style4"/>
    <w:basedOn w:val="Normal"/>
    <w:rsid w:val="00D039FE"/>
    <w:pPr>
      <w:spacing w:line="360" w:lineRule="auto"/>
      <w:jc w:val="both"/>
    </w:pPr>
    <w:rPr>
      <w:rFonts w:ascii=".VnTime" w:hAnsi=".VnTime"/>
      <w:b/>
      <w:bCs/>
      <w:sz w:val="28"/>
    </w:rPr>
  </w:style>
  <w:style w:type="paragraph" w:customStyle="1" w:styleId="Style3">
    <w:name w:val="Style3"/>
    <w:basedOn w:val="Heading1"/>
    <w:rsid w:val="00D039FE"/>
    <w:pPr>
      <w:spacing w:before="0" w:after="0" w:line="360" w:lineRule="auto"/>
    </w:pPr>
    <w:rPr>
      <w:rFonts w:ascii=".VnCentury SchoolbookH" w:eastAsia="Times New Roman" w:hAnsi=".VnCentury SchoolbookH"/>
      <w:iCs w:val="0"/>
      <w:sz w:val="24"/>
    </w:rPr>
  </w:style>
  <w:style w:type="paragraph" w:customStyle="1" w:styleId="Style2">
    <w:name w:val="Style2"/>
    <w:basedOn w:val="Subtitle"/>
    <w:rsid w:val="00D039FE"/>
    <w:pPr>
      <w:spacing w:before="0" w:after="0" w:line="360" w:lineRule="auto"/>
      <w:ind w:left="0" w:right="0" w:firstLine="0"/>
      <w:outlineLvl w:val="9"/>
    </w:pPr>
    <w:rPr>
      <w:rFonts w:ascii=".VnBlackH" w:hAnsi=".VnBlackH"/>
      <w:b w:val="0"/>
      <w:bCs/>
      <w:noProof w:val="0"/>
      <w:szCs w:val="24"/>
      <w:lang w:val="en-US"/>
    </w:rPr>
  </w:style>
  <w:style w:type="paragraph" w:customStyle="1" w:styleId="Style1">
    <w:name w:val="Style1"/>
    <w:basedOn w:val="Title"/>
    <w:rsid w:val="00D039FE"/>
    <w:pPr>
      <w:spacing w:before="0" w:after="0"/>
      <w:ind w:firstLine="0"/>
      <w:outlineLvl w:val="9"/>
    </w:pPr>
    <w:rPr>
      <w:rFonts w:ascii=".VnCentury Schoolbook" w:hAnsi=".VnCentury Schoolbook"/>
      <w:i/>
      <w:iCs/>
      <w:kern w:val="0"/>
      <w:sz w:val="32"/>
      <w:szCs w:val="24"/>
      <w:u w:val="single"/>
    </w:rPr>
  </w:style>
  <w:style w:type="paragraph" w:customStyle="1" w:styleId="Style5">
    <w:name w:val="Style5"/>
    <w:basedOn w:val="Normal"/>
    <w:rsid w:val="00D039FE"/>
    <w:pPr>
      <w:spacing w:line="360" w:lineRule="auto"/>
      <w:jc w:val="both"/>
    </w:pPr>
    <w:rPr>
      <w:rFonts w:ascii=".VnTime" w:hAnsi=".VnTime"/>
      <w:b/>
      <w:bCs/>
      <w:i/>
      <w:iCs/>
      <w:sz w:val="28"/>
    </w:rPr>
  </w:style>
  <w:style w:type="paragraph" w:customStyle="1" w:styleId="Style8">
    <w:name w:val="Style8"/>
    <w:basedOn w:val="Normal"/>
    <w:rsid w:val="00D039FE"/>
    <w:rPr>
      <w:rFonts w:ascii=".VnAvantH" w:hAnsi=".VnAvantH"/>
      <w:b/>
      <w:bCs/>
      <w:sz w:val="28"/>
    </w:rPr>
  </w:style>
  <w:style w:type="paragraph" w:customStyle="1" w:styleId="Style6">
    <w:name w:val="Style6"/>
    <w:basedOn w:val="Normal"/>
    <w:rsid w:val="00D039FE"/>
    <w:pPr>
      <w:spacing w:line="360" w:lineRule="auto"/>
      <w:jc w:val="both"/>
    </w:pPr>
    <w:rPr>
      <w:rFonts w:ascii=".VnTime" w:hAnsi=".VnTime"/>
      <w:i/>
      <w:iCs/>
      <w:sz w:val="28"/>
    </w:rPr>
  </w:style>
  <w:style w:type="paragraph" w:customStyle="1" w:styleId="CharCharCharCharCharCharChar">
    <w:name w:val="Char Char Char Char Char Char Char"/>
    <w:autoRedefine/>
    <w:rsid w:val="00D039F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1a">
    <w:name w:val="1a"/>
    <w:basedOn w:val="Normal"/>
    <w:rsid w:val="00D039FE"/>
    <w:pPr>
      <w:spacing w:line="420" w:lineRule="exact"/>
      <w:ind w:firstLine="210"/>
      <w:jc w:val="center"/>
      <w:outlineLvl w:val="0"/>
    </w:pPr>
    <w:rPr>
      <w:b/>
      <w:bCs/>
      <w:sz w:val="30"/>
      <w:szCs w:val="30"/>
      <w:lang w:val="sv-SE"/>
    </w:rPr>
  </w:style>
  <w:style w:type="paragraph" w:customStyle="1" w:styleId="7Char">
    <w:name w:val="7 Char"/>
    <w:basedOn w:val="Normal"/>
    <w:rsid w:val="00D039FE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1d">
    <w:name w:val="1d"/>
    <w:basedOn w:val="Normal"/>
    <w:rsid w:val="00D039FE"/>
    <w:pPr>
      <w:spacing w:line="400" w:lineRule="exact"/>
      <w:jc w:val="center"/>
    </w:pPr>
    <w:rPr>
      <w:b/>
      <w:sz w:val="28"/>
      <w:szCs w:val="28"/>
      <w:lang w:val="vi-VN"/>
    </w:rPr>
  </w:style>
  <w:style w:type="paragraph" w:customStyle="1" w:styleId="Style9">
    <w:name w:val="Style9"/>
    <w:basedOn w:val="Normal"/>
    <w:rsid w:val="00D039FE"/>
    <w:pPr>
      <w:spacing w:line="312" w:lineRule="auto"/>
      <w:jc w:val="both"/>
      <w:outlineLvl w:val="0"/>
    </w:pPr>
    <w:rPr>
      <w:b/>
      <w:szCs w:val="26"/>
    </w:rPr>
  </w:style>
  <w:style w:type="paragraph" w:customStyle="1" w:styleId="Style11">
    <w:name w:val="Style11"/>
    <w:basedOn w:val="Normal"/>
    <w:rsid w:val="00D039FE"/>
    <w:pPr>
      <w:spacing w:line="312" w:lineRule="auto"/>
      <w:jc w:val="both"/>
      <w:outlineLvl w:val="1"/>
    </w:pPr>
    <w:rPr>
      <w:b/>
      <w:sz w:val="28"/>
      <w:szCs w:val="26"/>
    </w:rPr>
  </w:style>
  <w:style w:type="paragraph" w:customStyle="1" w:styleId="Style7">
    <w:name w:val="Style7"/>
    <w:basedOn w:val="Normal"/>
    <w:rsid w:val="00D039FE"/>
    <w:pPr>
      <w:spacing w:line="312" w:lineRule="auto"/>
      <w:jc w:val="both"/>
      <w:outlineLvl w:val="1"/>
    </w:pPr>
    <w:rPr>
      <w:b/>
      <w:sz w:val="26"/>
      <w:szCs w:val="26"/>
    </w:rPr>
  </w:style>
  <w:style w:type="character" w:customStyle="1" w:styleId="st1">
    <w:name w:val="st1"/>
    <w:rsid w:val="00D039FE"/>
  </w:style>
  <w:style w:type="character" w:customStyle="1" w:styleId="shorttext">
    <w:name w:val="short_text"/>
    <w:rsid w:val="00D039FE"/>
  </w:style>
  <w:style w:type="character" w:customStyle="1" w:styleId="CharChar11">
    <w:name w:val="Char Char11"/>
    <w:rsid w:val="00D039FE"/>
    <w:rPr>
      <w:rFonts w:ascii="Arial" w:hAnsi="Arial" w:cs="Arial"/>
      <w:sz w:val="22"/>
      <w:szCs w:val="22"/>
    </w:rPr>
  </w:style>
  <w:style w:type="character" w:customStyle="1" w:styleId="hps">
    <w:name w:val="hps"/>
    <w:rsid w:val="00D039FE"/>
  </w:style>
  <w:style w:type="paragraph" w:styleId="PlainText">
    <w:name w:val="Plain Text"/>
    <w:basedOn w:val="Normal"/>
    <w:link w:val="PlainTextChar"/>
    <w:rsid w:val="00D039F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39FE"/>
    <w:rPr>
      <w:rFonts w:ascii="Courier New" w:eastAsia="Times New Roman" w:hAnsi="Courier New" w:cs="Times New Roman"/>
      <w:sz w:val="20"/>
      <w:szCs w:val="20"/>
    </w:rPr>
  </w:style>
  <w:style w:type="character" w:customStyle="1" w:styleId="maintext">
    <w:name w:val="main_text"/>
    <w:rsid w:val="00D039FE"/>
  </w:style>
  <w:style w:type="paragraph" w:customStyle="1" w:styleId="Style10">
    <w:name w:val="Style10"/>
    <w:basedOn w:val="Normal"/>
    <w:rsid w:val="00D039FE"/>
    <w:pPr>
      <w:spacing w:before="60" w:after="40" w:line="288" w:lineRule="auto"/>
    </w:pPr>
    <w:rPr>
      <w:b/>
      <w:sz w:val="26"/>
      <w:szCs w:val="26"/>
    </w:rPr>
  </w:style>
  <w:style w:type="character" w:customStyle="1" w:styleId="CharChar19">
    <w:name w:val="Char Char19"/>
    <w:rsid w:val="00D039F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18">
    <w:name w:val="Char Char18"/>
    <w:rsid w:val="00D039FE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CharChar16">
    <w:name w:val="Char Char16"/>
    <w:rsid w:val="00D039FE"/>
    <w:rPr>
      <w:rFonts w:ascii="Calibri" w:eastAsia="SimSun" w:hAnsi="Calibri"/>
      <w:b/>
      <w:bCs/>
      <w:sz w:val="28"/>
      <w:szCs w:val="28"/>
      <w:lang w:val="en-US" w:eastAsia="en-US" w:bidi="ar-SA"/>
    </w:rPr>
  </w:style>
  <w:style w:type="character" w:customStyle="1" w:styleId="CharChar13">
    <w:name w:val="Char Char13"/>
    <w:rsid w:val="00D039FE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CharChar12">
    <w:name w:val="Char Char12"/>
    <w:locked/>
    <w:rsid w:val="00D039FE"/>
    <w:rPr>
      <w:sz w:val="24"/>
      <w:szCs w:val="24"/>
      <w:lang w:val="en-US" w:eastAsia="en-US" w:bidi="ar-SA"/>
    </w:rPr>
  </w:style>
  <w:style w:type="character" w:customStyle="1" w:styleId="CharChar10">
    <w:name w:val="Char Char10"/>
    <w:rsid w:val="00D039FE"/>
    <w:rPr>
      <w:rFonts w:ascii=".VnTime" w:hAnsi=".VnTime"/>
      <w:sz w:val="28"/>
      <w:szCs w:val="24"/>
    </w:rPr>
  </w:style>
  <w:style w:type="paragraph" w:customStyle="1" w:styleId="dieu">
    <w:name w:val="dieu"/>
    <w:basedOn w:val="Normal"/>
    <w:rsid w:val="00D039FE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PARA1">
    <w:name w:val="PARA1"/>
    <w:basedOn w:val="BodyText"/>
    <w:rsid w:val="00D039FE"/>
    <w:pPr>
      <w:spacing w:before="0" w:after="60" w:line="240" w:lineRule="auto"/>
      <w:ind w:firstLine="0"/>
    </w:pPr>
    <w:rPr>
      <w:rFonts w:ascii="Times New Roman" w:hAnsi="Times New Roman"/>
      <w:lang w:val="en-US"/>
    </w:rPr>
  </w:style>
  <w:style w:type="paragraph" w:customStyle="1" w:styleId="1">
    <w:name w:val="1"/>
    <w:basedOn w:val="Normal"/>
    <w:rsid w:val="00D039FE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.VnTimeH" w:hAnsi=".VnTimeH"/>
      <w:b/>
      <w:bCs/>
      <w:sz w:val="26"/>
      <w:szCs w:val="26"/>
    </w:rPr>
  </w:style>
  <w:style w:type="paragraph" w:customStyle="1" w:styleId="sua">
    <w:name w:val="sua"/>
    <w:basedOn w:val="Normal"/>
    <w:autoRedefine/>
    <w:rsid w:val="00D039FE"/>
    <w:rPr>
      <w:rFonts w:ascii=".VnTime" w:hAnsi=".VnTime"/>
      <w:bCs/>
      <w:color w:val="000000"/>
      <w:sz w:val="26"/>
      <w:lang w:val="fr-FR"/>
    </w:rPr>
  </w:style>
  <w:style w:type="paragraph" w:customStyle="1" w:styleId="I">
    <w:name w:val="I"/>
    <w:basedOn w:val="Normal"/>
    <w:rsid w:val="00D039FE"/>
    <w:pPr>
      <w:tabs>
        <w:tab w:val="left" w:pos="434"/>
        <w:tab w:val="left" w:pos="837"/>
      </w:tabs>
      <w:autoSpaceDE w:val="0"/>
      <w:autoSpaceDN w:val="0"/>
      <w:adjustRightInd w:val="0"/>
      <w:spacing w:before="240" w:after="120" w:line="269" w:lineRule="auto"/>
      <w:jc w:val="both"/>
    </w:pPr>
    <w:rPr>
      <w:rFonts w:ascii=".VnBlack" w:hAnsi=".VnBlack" w:cs=".VnTime"/>
      <w:b/>
      <w:bCs/>
      <w:color w:val="000000"/>
      <w:kern w:val="28"/>
      <w:sz w:val="22"/>
      <w:szCs w:val="26"/>
    </w:rPr>
  </w:style>
  <w:style w:type="paragraph" w:customStyle="1" w:styleId="textmuc">
    <w:name w:val="text muc"/>
    <w:basedOn w:val="Normal"/>
    <w:rsid w:val="00D039FE"/>
    <w:pPr>
      <w:spacing w:before="120"/>
      <w:ind w:firstLine="284"/>
    </w:pPr>
    <w:rPr>
      <w:sz w:val="26"/>
      <w:szCs w:val="26"/>
    </w:rPr>
  </w:style>
  <w:style w:type="paragraph" w:customStyle="1" w:styleId="textchuong">
    <w:name w:val="text chuong"/>
    <w:basedOn w:val="Normal"/>
    <w:link w:val="textchuongChar"/>
    <w:rsid w:val="00D039FE"/>
    <w:pPr>
      <w:spacing w:before="120"/>
      <w:jc w:val="both"/>
    </w:pPr>
    <w:rPr>
      <w:b/>
      <w:bCs/>
      <w:sz w:val="26"/>
      <w:szCs w:val="26"/>
    </w:rPr>
  </w:style>
  <w:style w:type="character" w:customStyle="1" w:styleId="textchuongChar">
    <w:name w:val="text chuong Char"/>
    <w:link w:val="textchuong"/>
    <w:rsid w:val="00D039F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bang">
    <w:name w:val="text bang"/>
    <w:basedOn w:val="Normal"/>
    <w:rsid w:val="00D039FE"/>
    <w:pPr>
      <w:widowControl w:val="0"/>
      <w:jc w:val="both"/>
    </w:pPr>
    <w:rPr>
      <w:sz w:val="26"/>
      <w:szCs w:val="26"/>
    </w:rPr>
  </w:style>
  <w:style w:type="paragraph" w:customStyle="1" w:styleId="Style19">
    <w:name w:val="Style19"/>
    <w:basedOn w:val="Normal"/>
    <w:autoRedefine/>
    <w:rsid w:val="00D039FE"/>
    <w:pPr>
      <w:spacing w:before="120" w:after="60" w:line="312" w:lineRule="auto"/>
      <w:ind w:firstLine="720"/>
      <w:jc w:val="both"/>
    </w:pPr>
    <w:rPr>
      <w:bCs/>
      <w:i/>
      <w:iCs/>
      <w:sz w:val="26"/>
      <w:szCs w:val="22"/>
      <w:lang w:val="nl-NL" w:eastAsia="vi-VN"/>
    </w:rPr>
  </w:style>
  <w:style w:type="paragraph" w:customStyle="1" w:styleId="textmucnho">
    <w:name w:val="text muc nho"/>
    <w:basedOn w:val="BodyTextIndent"/>
    <w:rsid w:val="00D039FE"/>
    <w:pPr>
      <w:widowControl w:val="0"/>
      <w:spacing w:line="240" w:lineRule="auto"/>
      <w:ind w:firstLine="561"/>
    </w:pPr>
    <w:rPr>
      <w:spacing w:val="-4"/>
      <w:sz w:val="26"/>
      <w:szCs w:val="26"/>
    </w:rPr>
  </w:style>
  <w:style w:type="paragraph" w:customStyle="1" w:styleId="CharCharCharChar">
    <w:name w:val="Char Char Char Char"/>
    <w:basedOn w:val="Normal"/>
    <w:rsid w:val="00D039FE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styleId="List">
    <w:name w:val="List"/>
    <w:basedOn w:val="Normal"/>
    <w:unhideWhenUsed/>
    <w:rsid w:val="00D039FE"/>
    <w:pPr>
      <w:spacing w:before="100" w:beforeAutospacing="1" w:after="100" w:afterAutospacing="1"/>
    </w:pPr>
  </w:style>
  <w:style w:type="character" w:styleId="HTMLCite">
    <w:name w:val="HTML Cite"/>
    <w:unhideWhenUsed/>
    <w:rsid w:val="00D039FE"/>
    <w:rPr>
      <w:i/>
      <w:iCs/>
    </w:rPr>
  </w:style>
  <w:style w:type="character" w:customStyle="1" w:styleId="addmd1">
    <w:name w:val="addmd1"/>
    <w:rsid w:val="00D039FE"/>
    <w:rPr>
      <w:rFonts w:ascii="Arial" w:hAnsi="Arial" w:cs="Arial" w:hint="default"/>
      <w:sz w:val="20"/>
      <w:szCs w:val="20"/>
    </w:rPr>
  </w:style>
  <w:style w:type="character" w:customStyle="1" w:styleId="a">
    <w:name w:val="a"/>
    <w:rsid w:val="00D039FE"/>
  </w:style>
  <w:style w:type="character" w:customStyle="1" w:styleId="addmd">
    <w:name w:val="addmd"/>
    <w:rsid w:val="00D039FE"/>
  </w:style>
  <w:style w:type="character" w:customStyle="1" w:styleId="txtmodi">
    <w:name w:val="txtmodi"/>
    <w:rsid w:val="00D039FE"/>
  </w:style>
  <w:style w:type="character" w:customStyle="1" w:styleId="CharChar25">
    <w:name w:val="Char Char25"/>
    <w:rsid w:val="00D039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24">
    <w:name w:val="Char Char24"/>
    <w:rsid w:val="00D039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CharChar23">
    <w:name w:val="Char Char23"/>
    <w:rsid w:val="00D039FE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22">
    <w:name w:val="Char Char22"/>
    <w:rsid w:val="00D039FE"/>
    <w:rPr>
      <w:rFonts w:ascii="Calibri" w:eastAsia="SimSun" w:hAnsi="Calibri" w:cs="Times New Roman"/>
      <w:b/>
      <w:bCs/>
      <w:sz w:val="28"/>
      <w:szCs w:val="28"/>
    </w:rPr>
  </w:style>
  <w:style w:type="character" w:customStyle="1" w:styleId="CharChar21">
    <w:name w:val="Char Char21"/>
    <w:rsid w:val="00D039FE"/>
    <w:rPr>
      <w:rFonts w:ascii=".VnTime" w:eastAsia="Times New Roman" w:hAnsi=".VnTime" w:cs="Times New Roman"/>
      <w:sz w:val="26"/>
      <w:szCs w:val="28"/>
    </w:rPr>
  </w:style>
  <w:style w:type="character" w:customStyle="1" w:styleId="italic0">
    <w:name w:val="italic"/>
    <w:rsid w:val="00D039FE"/>
  </w:style>
  <w:style w:type="character" w:styleId="FollowedHyperlink">
    <w:name w:val="FollowedHyperlink"/>
    <w:uiPriority w:val="99"/>
    <w:rsid w:val="00D039FE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rsid w:val="00D039FE"/>
    <w:rPr>
      <w:rFonts w:ascii="Times New Roman" w:eastAsia="Calibri" w:hAnsi="Times New Roman" w:cs="Times New Roman"/>
      <w:sz w:val="22"/>
      <w:szCs w:val="22"/>
    </w:rPr>
  </w:style>
  <w:style w:type="character" w:customStyle="1" w:styleId="CommentTextChar1">
    <w:name w:val="Comment Text Char1"/>
    <w:semiHidden/>
    <w:rsid w:val="00D039FE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rsid w:val="00D039FE"/>
    <w:rPr>
      <w:rFonts w:ascii="Lucida Grande" w:eastAsia="Times New Roman" w:hAnsi="Lucida Grande" w:cs="Lucida Grande"/>
      <w:sz w:val="18"/>
      <w:szCs w:val="18"/>
      <w:lang w:val="af-ZA"/>
    </w:rPr>
  </w:style>
  <w:style w:type="paragraph" w:customStyle="1" w:styleId="Char1">
    <w:name w:val="Char1"/>
    <w:basedOn w:val="Normal"/>
    <w:semiHidden/>
    <w:rsid w:val="00D039FE"/>
    <w:pPr>
      <w:spacing w:before="120" w:after="160" w:line="240" w:lineRule="exact"/>
      <w:ind w:firstLine="720"/>
      <w:jc w:val="both"/>
    </w:pPr>
    <w:rPr>
      <w:rFonts w:ascii="Arial" w:hAnsi="Arial"/>
      <w:kern w:val="16"/>
      <w:sz w:val="20"/>
      <w:szCs w:val="20"/>
    </w:rPr>
  </w:style>
  <w:style w:type="paragraph" w:customStyle="1" w:styleId="Char11">
    <w:name w:val="Char11"/>
    <w:basedOn w:val="Normal"/>
    <w:semiHidden/>
    <w:rsid w:val="00D039FE"/>
    <w:pPr>
      <w:spacing w:before="120" w:after="160" w:line="240" w:lineRule="exact"/>
      <w:ind w:firstLine="720"/>
      <w:jc w:val="both"/>
    </w:pPr>
    <w:rPr>
      <w:rFonts w:ascii="Arial" w:hAnsi="Arial"/>
      <w:kern w:val="16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D039FE"/>
  </w:style>
  <w:style w:type="paragraph" w:styleId="Revision">
    <w:name w:val="Revision"/>
    <w:hidden/>
    <w:uiPriority w:val="99"/>
    <w:semiHidden/>
    <w:rsid w:val="00D039FE"/>
    <w:rPr>
      <w:rFonts w:ascii=".VnTime" w:eastAsia="Times New Roman" w:hAnsi=".VnTime" w:cs="Times New Roman"/>
      <w:sz w:val="28"/>
      <w:szCs w:val="28"/>
      <w:lang w:val="af-ZA"/>
    </w:rPr>
  </w:style>
  <w:style w:type="paragraph" w:customStyle="1" w:styleId="Normal1">
    <w:name w:val="Normal1"/>
    <w:basedOn w:val="Normal"/>
    <w:rsid w:val="00D039FE"/>
    <w:pPr>
      <w:spacing w:before="100" w:beforeAutospacing="1" w:after="100" w:afterAutospacing="1"/>
    </w:pPr>
  </w:style>
  <w:style w:type="character" w:customStyle="1" w:styleId="Bodytext0">
    <w:name w:val="Body text_"/>
    <w:link w:val="BodyText4"/>
    <w:rsid w:val="00D039FE"/>
    <w:rPr>
      <w:sz w:val="25"/>
      <w:szCs w:val="25"/>
      <w:shd w:val="clear" w:color="auto" w:fill="FFFFFF"/>
    </w:rPr>
  </w:style>
  <w:style w:type="paragraph" w:customStyle="1" w:styleId="BodyText4">
    <w:name w:val="Body Text4"/>
    <w:basedOn w:val="Normal"/>
    <w:link w:val="Bodytext0"/>
    <w:rsid w:val="00D039FE"/>
    <w:pPr>
      <w:widowControl w:val="0"/>
      <w:shd w:val="clear" w:color="auto" w:fill="FFFFFF"/>
      <w:spacing w:after="120" w:line="0" w:lineRule="atLeast"/>
      <w:ind w:hanging="780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ing30">
    <w:name w:val="Heading #3_"/>
    <w:link w:val="Heading31"/>
    <w:locked/>
    <w:rsid w:val="00D039FE"/>
    <w:rPr>
      <w:sz w:val="25"/>
      <w:szCs w:val="25"/>
      <w:shd w:val="clear" w:color="auto" w:fill="FFFFFF"/>
    </w:rPr>
  </w:style>
  <w:style w:type="paragraph" w:customStyle="1" w:styleId="Heading31">
    <w:name w:val="Heading #3"/>
    <w:basedOn w:val="Normal"/>
    <w:link w:val="Heading30"/>
    <w:rsid w:val="00D039FE"/>
    <w:pPr>
      <w:widowControl w:val="0"/>
      <w:shd w:val="clear" w:color="auto" w:fill="FFFFFF"/>
      <w:spacing w:line="490" w:lineRule="exact"/>
      <w:outlineLvl w:val="2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D039FE"/>
  </w:style>
  <w:style w:type="numbering" w:customStyle="1" w:styleId="NoList11">
    <w:name w:val="No List11"/>
    <w:next w:val="NoList"/>
    <w:uiPriority w:val="99"/>
    <w:semiHidden/>
    <w:unhideWhenUsed/>
    <w:rsid w:val="00D039FE"/>
  </w:style>
  <w:style w:type="paragraph" w:customStyle="1" w:styleId="aquang1">
    <w:name w:val="aquang1"/>
    <w:basedOn w:val="Normal"/>
    <w:rsid w:val="00D039FE"/>
    <w:pPr>
      <w:spacing w:before="100" w:beforeAutospacing="1" w:after="100" w:afterAutospacing="1"/>
    </w:pPr>
  </w:style>
  <w:style w:type="numbering" w:customStyle="1" w:styleId="NoList2">
    <w:name w:val="No List2"/>
    <w:next w:val="NoList"/>
    <w:uiPriority w:val="99"/>
    <w:semiHidden/>
    <w:unhideWhenUsed/>
    <w:rsid w:val="00D039FE"/>
  </w:style>
  <w:style w:type="character" w:customStyle="1" w:styleId="Bodytext2Exact">
    <w:name w:val="Body text (2) Exact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Bodytext4Exact">
    <w:name w:val="Body text (4) Exact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1">
    <w:name w:val="Body Text1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Bodytext20">
    <w:name w:val="Body text (2)_"/>
    <w:link w:val="Bodytext21"/>
    <w:uiPriority w:val="99"/>
    <w:rsid w:val="00D039FE"/>
    <w:rPr>
      <w:i/>
      <w:iCs/>
      <w:sz w:val="25"/>
      <w:szCs w:val="25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D039FE"/>
    <w:pPr>
      <w:widowControl w:val="0"/>
      <w:shd w:val="clear" w:color="auto" w:fill="FFFFFF"/>
      <w:spacing w:before="240" w:line="1018" w:lineRule="exact"/>
    </w:pPr>
    <w:rPr>
      <w:rFonts w:asciiTheme="minorHAnsi" w:eastAsiaTheme="minorHAnsi" w:hAnsiTheme="minorHAnsi" w:cstheme="minorBidi"/>
      <w:i/>
      <w:iCs/>
      <w:sz w:val="25"/>
      <w:szCs w:val="25"/>
    </w:rPr>
  </w:style>
  <w:style w:type="character" w:customStyle="1" w:styleId="Bodytext2NotItalic">
    <w:name w:val="Body text (2) + Not Italic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0">
    <w:name w:val="Body text (3)_"/>
    <w:link w:val="Bodytext31"/>
    <w:rsid w:val="00D039FE"/>
    <w:rPr>
      <w:rFonts w:ascii="Consolas" w:eastAsia="Consolas" w:hAnsi="Consolas"/>
      <w:sz w:val="8"/>
      <w:szCs w:val="8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D039FE"/>
    <w:pPr>
      <w:widowControl w:val="0"/>
      <w:shd w:val="clear" w:color="auto" w:fill="FFFFFF"/>
      <w:spacing w:after="120" w:line="0" w:lineRule="atLeast"/>
    </w:pPr>
    <w:rPr>
      <w:rFonts w:ascii="Consolas" w:eastAsia="Consolas" w:hAnsi="Consolas" w:cstheme="minorBidi"/>
      <w:sz w:val="8"/>
      <w:szCs w:val="8"/>
    </w:rPr>
  </w:style>
  <w:style w:type="character" w:customStyle="1" w:styleId="Headerorfooter">
    <w:name w:val="Header or footer_"/>
    <w:rsid w:val="00D03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0">
    <w:name w:val="Header or footer"/>
    <w:rsid w:val="00D03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Italic">
    <w:name w:val="Body text + Italic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Tablecaption">
    <w:name w:val="Table caption_"/>
    <w:link w:val="Tablecaption0"/>
    <w:rsid w:val="00D039FE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039FE"/>
    <w:pPr>
      <w:widowControl w:val="0"/>
      <w:shd w:val="clear" w:color="auto" w:fill="FFFFFF"/>
      <w:spacing w:line="379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odyText22">
    <w:name w:val="Body Text2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2">
    <w:name w:val="Body Text3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SmallCaps">
    <w:name w:val="Body text + Small Caps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40">
    <w:name w:val="Body text (4)_"/>
    <w:link w:val="Bodytext41"/>
    <w:rsid w:val="00D039FE"/>
    <w:rPr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039FE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</w:rPr>
  </w:style>
  <w:style w:type="character" w:customStyle="1" w:styleId="Heading20">
    <w:name w:val="Heading #2_"/>
    <w:link w:val="Heading21"/>
    <w:rsid w:val="00D039FE"/>
    <w:rPr>
      <w:b/>
      <w:bCs/>
      <w:sz w:val="30"/>
      <w:szCs w:val="3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039FE"/>
    <w:pPr>
      <w:widowControl w:val="0"/>
      <w:shd w:val="clear" w:color="auto" w:fill="FFFFFF"/>
      <w:spacing w:before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</w:rPr>
  </w:style>
  <w:style w:type="character" w:customStyle="1" w:styleId="Bodytext5">
    <w:name w:val="Body text (5)_"/>
    <w:link w:val="Bodytext50"/>
    <w:rsid w:val="00D039FE"/>
    <w:rPr>
      <w:rFonts w:ascii="Consolas" w:eastAsia="Consolas" w:hAnsi="Consolas"/>
      <w:sz w:val="10"/>
      <w:szCs w:val="1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D039FE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theme="minorBidi"/>
      <w:sz w:val="10"/>
      <w:szCs w:val="10"/>
    </w:rPr>
  </w:style>
  <w:style w:type="character" w:customStyle="1" w:styleId="Bodytext10pt">
    <w:name w:val="Body text + 10 pt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">
    <w:name w:val="Body text (6)_"/>
    <w:link w:val="Bodytext60"/>
    <w:rsid w:val="00D039FE"/>
    <w:rPr>
      <w:rFonts w:ascii="Consolas" w:eastAsia="Consolas" w:hAnsi="Consolas"/>
      <w:sz w:val="10"/>
      <w:szCs w:val="1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039FE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theme="minorBidi"/>
      <w:sz w:val="10"/>
      <w:szCs w:val="10"/>
    </w:rPr>
  </w:style>
  <w:style w:type="character" w:customStyle="1" w:styleId="Heading40">
    <w:name w:val="Heading #4_"/>
    <w:link w:val="Heading41"/>
    <w:uiPriority w:val="99"/>
    <w:rsid w:val="00D039FE"/>
    <w:rPr>
      <w:sz w:val="25"/>
      <w:szCs w:val="25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D039FE"/>
    <w:pPr>
      <w:widowControl w:val="0"/>
      <w:shd w:val="clear" w:color="auto" w:fill="FFFFFF"/>
      <w:spacing w:line="466" w:lineRule="exact"/>
      <w:outlineLvl w:val="3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Tablecaption2">
    <w:name w:val="Table caption (2)_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Tablecaption20">
    <w:name w:val="Table caption (2)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Tablecaption2NotItalic">
    <w:name w:val="Table caption (2) + Not Italic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8pt">
    <w:name w:val="Body text + 8 pt"/>
    <w:aliases w:val="Bold"/>
    <w:rsid w:val="00D03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/>
    </w:rPr>
  </w:style>
  <w:style w:type="character" w:customStyle="1" w:styleId="Bodytext7">
    <w:name w:val="Body text (7)_"/>
    <w:link w:val="Bodytext70"/>
    <w:rsid w:val="00D039FE"/>
    <w:rPr>
      <w:sz w:val="25"/>
      <w:szCs w:val="25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D039FE"/>
    <w:pPr>
      <w:widowControl w:val="0"/>
      <w:shd w:val="clear" w:color="auto" w:fill="FFFFFF"/>
      <w:spacing w:before="660" w:line="490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odytext8">
    <w:name w:val="Body text (8)_"/>
    <w:link w:val="Bodytext80"/>
    <w:rsid w:val="00D039FE"/>
    <w:rPr>
      <w:b/>
      <w:bCs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039FE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Bodytext8125pt">
    <w:name w:val="Body text (8) + 12.5 pt"/>
    <w:aliases w:val="Not Bold"/>
    <w:rsid w:val="00D03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9">
    <w:name w:val="Body text (9)_"/>
    <w:link w:val="Bodytext90"/>
    <w:rsid w:val="00D039FE"/>
    <w:rPr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039F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Tablecaption3">
    <w:name w:val="Table caption (3)_"/>
    <w:link w:val="Tablecaption30"/>
    <w:rsid w:val="00D039FE"/>
    <w:rPr>
      <w:sz w:val="8"/>
      <w:szCs w:val="8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D039F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</w:rPr>
  </w:style>
  <w:style w:type="character" w:customStyle="1" w:styleId="Tablecaption3Italic">
    <w:name w:val="Table caption (3) + Italic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character" w:customStyle="1" w:styleId="BodytextExact">
    <w:name w:val="Body text Exact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link w:val="Heading11"/>
    <w:rsid w:val="00D039FE"/>
    <w:rPr>
      <w:b/>
      <w:bCs/>
      <w:sz w:val="33"/>
      <w:szCs w:val="3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039FE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3"/>
      <w:szCs w:val="33"/>
    </w:rPr>
  </w:style>
  <w:style w:type="table" w:customStyle="1" w:styleId="TableGrid1">
    <w:name w:val="Table Grid1"/>
    <w:basedOn w:val="TableNormal"/>
    <w:next w:val="TableGrid"/>
    <w:rsid w:val="00D039FE"/>
    <w:pPr>
      <w:widowControl w:val="0"/>
    </w:pPr>
    <w:rPr>
      <w:rFonts w:ascii="Times New Roman" w:eastAsia="Times New Roman" w:hAnsi="Times New Roman" w:cs="Times New Roman"/>
      <w:sz w:val="20"/>
      <w:szCs w:val="20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link w:val="TablesChar"/>
    <w:rsid w:val="00D039FE"/>
    <w:pPr>
      <w:spacing w:before="60" w:after="60"/>
      <w:jc w:val="center"/>
    </w:pPr>
    <w:rPr>
      <w:rFonts w:eastAsia="Calibri"/>
      <w:sz w:val="26"/>
    </w:rPr>
  </w:style>
  <w:style w:type="character" w:customStyle="1" w:styleId="TablesChar">
    <w:name w:val="Tables Char"/>
    <w:link w:val="Tables"/>
    <w:locked/>
    <w:rsid w:val="00D039FE"/>
    <w:rPr>
      <w:rFonts w:ascii="Times New Roman" w:eastAsia="Calibri" w:hAnsi="Times New Roman" w:cs="Times New Roman"/>
      <w:sz w:val="26"/>
    </w:rPr>
  </w:style>
  <w:style w:type="character" w:styleId="PlaceholderText">
    <w:name w:val="Placeholder Text"/>
    <w:semiHidden/>
    <w:rsid w:val="00D039FE"/>
    <w:rPr>
      <w:color w:val="808080"/>
    </w:rPr>
  </w:style>
  <w:style w:type="paragraph" w:customStyle="1" w:styleId="xl66">
    <w:name w:val="xl6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zh-CN"/>
    </w:rPr>
  </w:style>
  <w:style w:type="paragraph" w:customStyle="1" w:styleId="xl67">
    <w:name w:val="xl6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68">
    <w:name w:val="xl6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69">
    <w:name w:val="xl69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0">
    <w:name w:val="xl70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1">
    <w:name w:val="xl71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72">
    <w:name w:val="xl72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3">
    <w:name w:val="xl73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vi-VN" w:eastAsia="zh-CN"/>
    </w:rPr>
  </w:style>
  <w:style w:type="paragraph" w:customStyle="1" w:styleId="xl74">
    <w:name w:val="xl7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5">
    <w:name w:val="xl7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6">
    <w:name w:val="xl7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7">
    <w:name w:val="xl7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vi-VN" w:eastAsia="zh-CN"/>
    </w:rPr>
  </w:style>
  <w:style w:type="paragraph" w:customStyle="1" w:styleId="xl78">
    <w:name w:val="xl7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vi-VN" w:eastAsia="zh-CN"/>
    </w:rPr>
  </w:style>
  <w:style w:type="paragraph" w:customStyle="1" w:styleId="xl79">
    <w:name w:val="xl79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vi-VN" w:eastAsia="zh-CN"/>
    </w:rPr>
  </w:style>
  <w:style w:type="paragraph" w:customStyle="1" w:styleId="xl80">
    <w:name w:val="xl80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81">
    <w:name w:val="xl81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vi-VN" w:eastAsia="zh-CN"/>
    </w:rPr>
  </w:style>
  <w:style w:type="paragraph" w:customStyle="1" w:styleId="xl82">
    <w:name w:val="xl82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vi-VN" w:eastAsia="zh-CN"/>
    </w:rPr>
  </w:style>
  <w:style w:type="paragraph" w:customStyle="1" w:styleId="xl83">
    <w:name w:val="xl83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84">
    <w:name w:val="xl8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5">
    <w:name w:val="xl8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6">
    <w:name w:val="xl8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lang w:val="vi-VN" w:eastAsia="zh-CN"/>
    </w:rPr>
  </w:style>
  <w:style w:type="paragraph" w:customStyle="1" w:styleId="xl87">
    <w:name w:val="xl8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val="vi-VN" w:eastAsia="zh-CN"/>
    </w:rPr>
  </w:style>
  <w:style w:type="paragraph" w:customStyle="1" w:styleId="xl88">
    <w:name w:val="xl8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9">
    <w:name w:val="xl89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90">
    <w:name w:val="xl90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lang w:val="vi-VN" w:eastAsia="zh-CN"/>
    </w:rPr>
  </w:style>
  <w:style w:type="paragraph" w:customStyle="1" w:styleId="xl91">
    <w:name w:val="xl91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92">
    <w:name w:val="xl92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vi-VN" w:eastAsia="zh-CN"/>
    </w:rPr>
  </w:style>
  <w:style w:type="paragraph" w:customStyle="1" w:styleId="xl93">
    <w:name w:val="xl93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94">
    <w:name w:val="xl9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95">
    <w:name w:val="xl9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96">
    <w:name w:val="xl9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97">
    <w:name w:val="xl9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98">
    <w:name w:val="xl9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99">
    <w:name w:val="xl99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100">
    <w:name w:val="xl100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01">
    <w:name w:val="xl101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102">
    <w:name w:val="xl102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vi-VN" w:eastAsia="zh-CN"/>
    </w:rPr>
  </w:style>
  <w:style w:type="paragraph" w:customStyle="1" w:styleId="xl103">
    <w:name w:val="xl103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zh-CN"/>
    </w:rPr>
  </w:style>
  <w:style w:type="paragraph" w:customStyle="1" w:styleId="xl104">
    <w:name w:val="xl10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105">
    <w:name w:val="xl10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106">
    <w:name w:val="xl10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107">
    <w:name w:val="xl10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lang w:val="vi-VN" w:eastAsia="zh-CN"/>
    </w:rPr>
  </w:style>
  <w:style w:type="paragraph" w:customStyle="1" w:styleId="xl108">
    <w:name w:val="xl10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09">
    <w:name w:val="xl109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10">
    <w:name w:val="xl110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vi-VN" w:eastAsia="zh-CN"/>
    </w:rPr>
  </w:style>
  <w:style w:type="paragraph" w:customStyle="1" w:styleId="xl111">
    <w:name w:val="xl111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12">
    <w:name w:val="xl112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lang w:val="vi-VN" w:eastAsia="zh-CN"/>
    </w:rPr>
  </w:style>
  <w:style w:type="paragraph" w:customStyle="1" w:styleId="xl113">
    <w:name w:val="xl113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114">
    <w:name w:val="xl11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115">
    <w:name w:val="xl11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lang w:val="vi-VN" w:eastAsia="zh-CN"/>
    </w:rPr>
  </w:style>
  <w:style w:type="paragraph" w:customStyle="1" w:styleId="xl116">
    <w:name w:val="xl11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lang w:val="vi-VN" w:eastAsia="zh-CN"/>
    </w:rPr>
  </w:style>
  <w:style w:type="paragraph" w:customStyle="1" w:styleId="xl117">
    <w:name w:val="xl11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118">
    <w:name w:val="xl11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19">
    <w:name w:val="xl119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120">
    <w:name w:val="xl120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21">
    <w:name w:val="xl121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zh-CN"/>
    </w:rPr>
  </w:style>
  <w:style w:type="paragraph" w:customStyle="1" w:styleId="xl122">
    <w:name w:val="xl122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vi-VN" w:eastAsia="zh-CN"/>
    </w:rPr>
  </w:style>
  <w:style w:type="paragraph" w:customStyle="1" w:styleId="xl123">
    <w:name w:val="xl123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zh-CN"/>
    </w:rPr>
  </w:style>
  <w:style w:type="paragraph" w:customStyle="1" w:styleId="xl124">
    <w:name w:val="xl12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zh-CN"/>
    </w:rPr>
  </w:style>
  <w:style w:type="paragraph" w:customStyle="1" w:styleId="xl64">
    <w:name w:val="xl6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zh-CN"/>
    </w:rPr>
  </w:style>
  <w:style w:type="paragraph" w:customStyle="1" w:styleId="xl65">
    <w:name w:val="xl6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zh-CN"/>
    </w:rPr>
  </w:style>
  <w:style w:type="paragraph" w:customStyle="1" w:styleId="xl125">
    <w:name w:val="xl12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eastAsia="zh-CN"/>
    </w:rPr>
  </w:style>
  <w:style w:type="paragraph" w:customStyle="1" w:styleId="xl126">
    <w:name w:val="xl12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zh-CN"/>
    </w:rPr>
  </w:style>
  <w:style w:type="paragraph" w:customStyle="1" w:styleId="xl127">
    <w:name w:val="xl12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28">
    <w:name w:val="xl12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29">
    <w:name w:val="xl129"/>
    <w:basedOn w:val="Normal"/>
    <w:rsid w:val="00D03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30">
    <w:name w:val="xl130"/>
    <w:basedOn w:val="Normal"/>
    <w:rsid w:val="00D0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eastAsia="zh-CN"/>
    </w:rPr>
  </w:style>
  <w:style w:type="paragraph" w:customStyle="1" w:styleId="xl131">
    <w:name w:val="xl131"/>
    <w:basedOn w:val="Normal"/>
    <w:rsid w:val="00D0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32">
    <w:name w:val="xl132"/>
    <w:basedOn w:val="Normal"/>
    <w:rsid w:val="00D0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33">
    <w:name w:val="xl133"/>
    <w:basedOn w:val="Normal"/>
    <w:rsid w:val="00D0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zh-CN"/>
    </w:rPr>
  </w:style>
  <w:style w:type="paragraph" w:customStyle="1" w:styleId="xl134">
    <w:name w:val="xl134"/>
    <w:basedOn w:val="Normal"/>
    <w:rsid w:val="00D0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zh-CN"/>
    </w:rPr>
  </w:style>
  <w:style w:type="paragraph" w:customStyle="1" w:styleId="xl135">
    <w:name w:val="xl13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zh-CN"/>
    </w:rPr>
  </w:style>
  <w:style w:type="paragraph" w:customStyle="1" w:styleId="xl137">
    <w:name w:val="xl13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zh-CN"/>
    </w:rPr>
  </w:style>
  <w:style w:type="paragraph" w:customStyle="1" w:styleId="xl138">
    <w:name w:val="xl138"/>
    <w:basedOn w:val="Normal"/>
    <w:rsid w:val="00D039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39">
    <w:name w:val="xl139"/>
    <w:basedOn w:val="Normal"/>
    <w:rsid w:val="00D039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40">
    <w:name w:val="xl140"/>
    <w:basedOn w:val="Normal"/>
    <w:rsid w:val="00D039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41">
    <w:name w:val="xl141"/>
    <w:basedOn w:val="Normal"/>
    <w:rsid w:val="00D039FE"/>
    <w:pPr>
      <w:spacing w:before="100" w:beforeAutospacing="1" w:after="100" w:afterAutospacing="1"/>
      <w:jc w:val="center"/>
    </w:pPr>
    <w:rPr>
      <w:lang w:eastAsia="zh-CN"/>
    </w:rPr>
  </w:style>
  <w:style w:type="paragraph" w:customStyle="1" w:styleId="xl142">
    <w:name w:val="xl142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eastAsia="zh-CN"/>
    </w:rPr>
  </w:style>
  <w:style w:type="paragraph" w:customStyle="1" w:styleId="xl143">
    <w:name w:val="xl143"/>
    <w:basedOn w:val="Normal"/>
    <w:rsid w:val="00D0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eastAsia="zh-CN"/>
    </w:rPr>
  </w:style>
  <w:style w:type="paragraph" w:customStyle="1" w:styleId="xl144">
    <w:name w:val="xl144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45">
    <w:name w:val="xl145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46">
    <w:name w:val="xl146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eastAsia="zh-CN"/>
    </w:rPr>
  </w:style>
  <w:style w:type="paragraph" w:customStyle="1" w:styleId="xl147">
    <w:name w:val="xl147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48">
    <w:name w:val="xl148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49">
    <w:name w:val="xl149"/>
    <w:basedOn w:val="Normal"/>
    <w:rsid w:val="00D0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D039FE"/>
    <w:pPr>
      <w:ind w:left="720"/>
    </w:pPr>
  </w:style>
  <w:style w:type="paragraph" w:customStyle="1" w:styleId="BodyText91">
    <w:name w:val="Body Text9"/>
    <w:basedOn w:val="Normal"/>
    <w:rsid w:val="00D039FE"/>
    <w:pPr>
      <w:widowControl w:val="0"/>
      <w:shd w:val="clear" w:color="auto" w:fill="FFFFFF"/>
      <w:spacing w:after="180" w:line="451" w:lineRule="exact"/>
      <w:ind w:hanging="800"/>
      <w:jc w:val="both"/>
    </w:pPr>
    <w:rPr>
      <w:sz w:val="26"/>
      <w:szCs w:val="26"/>
    </w:rPr>
  </w:style>
  <w:style w:type="character" w:customStyle="1" w:styleId="Headerorfooter115pt">
    <w:name w:val="Header or footer + 11.5 pt"/>
    <w:aliases w:val="Not Italic,Body text (19) + 13 pt,Body text (20) + 13 pt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1">
    <w:name w:val="Body Text5"/>
    <w:rsid w:val="00D03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9">
    <w:name w:val="Body text (19)"/>
    <w:rsid w:val="00D039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numbering" w:customStyle="1" w:styleId="NoList3">
    <w:name w:val="No List3"/>
    <w:next w:val="NoList"/>
    <w:uiPriority w:val="99"/>
    <w:semiHidden/>
    <w:unhideWhenUsed/>
    <w:rsid w:val="00D039FE"/>
  </w:style>
  <w:style w:type="table" w:customStyle="1" w:styleId="TableGrid2">
    <w:name w:val="Table Grid2"/>
    <w:basedOn w:val="TableNormal"/>
    <w:next w:val="TableGrid"/>
    <w:uiPriority w:val="39"/>
    <w:rsid w:val="00D039F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."/>
    <w:basedOn w:val="Normal"/>
    <w:rsid w:val="00D039FE"/>
    <w:pPr>
      <w:spacing w:before="120" w:after="120" w:line="264" w:lineRule="auto"/>
      <w:ind w:left="397"/>
    </w:pPr>
    <w:rPr>
      <w:b/>
      <w:i/>
    </w:rPr>
  </w:style>
  <w:style w:type="paragraph" w:customStyle="1" w:styleId="2">
    <w:name w:val="2."/>
    <w:basedOn w:val="Normal"/>
    <w:rsid w:val="00D039FE"/>
    <w:pPr>
      <w:spacing w:before="120" w:after="120" w:line="264" w:lineRule="auto"/>
      <w:ind w:left="397"/>
    </w:pPr>
    <w:rPr>
      <w:b/>
    </w:rPr>
  </w:style>
  <w:style w:type="paragraph" w:customStyle="1" w:styleId="Nen">
    <w:name w:val="Nen"/>
    <w:basedOn w:val="Normal"/>
    <w:link w:val="NenChar"/>
    <w:rsid w:val="00D039FE"/>
    <w:pPr>
      <w:spacing w:before="80" w:line="264" w:lineRule="auto"/>
      <w:ind w:firstLine="567"/>
      <w:jc w:val="both"/>
    </w:pPr>
    <w:rPr>
      <w:rFonts w:ascii="Calibri" w:eastAsia="Calibri" w:hAnsi="Calibri"/>
    </w:rPr>
  </w:style>
  <w:style w:type="character" w:customStyle="1" w:styleId="NenChar">
    <w:name w:val="Nen Char"/>
    <w:link w:val="Nen"/>
    <w:rsid w:val="00D039FE"/>
    <w:rPr>
      <w:rFonts w:ascii="Calibri" w:eastAsia="Calibri" w:hAnsi="Calibri" w:cs="Times New Roman"/>
    </w:rPr>
  </w:style>
  <w:style w:type="character" w:customStyle="1" w:styleId="DefaultChar">
    <w:name w:val="Default Char"/>
    <w:link w:val="Default"/>
    <w:rsid w:val="00D039FE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AQuang10">
    <w:name w:val="AQuang 1"/>
    <w:basedOn w:val="Normal"/>
    <w:link w:val="AQuang1Char"/>
    <w:qFormat/>
    <w:rsid w:val="00D039FE"/>
    <w:pPr>
      <w:spacing w:after="120"/>
      <w:jc w:val="center"/>
    </w:pPr>
    <w:rPr>
      <w:rFonts w:eastAsia="Calibri"/>
      <w:b/>
      <w:i/>
      <w:sz w:val="26"/>
      <w:szCs w:val="22"/>
    </w:rPr>
  </w:style>
  <w:style w:type="character" w:customStyle="1" w:styleId="AQuang1Char">
    <w:name w:val="AQuang 1 Char"/>
    <w:link w:val="AQuang10"/>
    <w:rsid w:val="00D039FE"/>
    <w:rPr>
      <w:rFonts w:ascii="Times New Roman" w:eastAsia="Calibri" w:hAnsi="Times New Roman" w:cs="Times New Roman"/>
      <w:b/>
      <w:i/>
      <w:sz w:val="26"/>
      <w:szCs w:val="22"/>
    </w:rPr>
  </w:style>
  <w:style w:type="paragraph" w:customStyle="1" w:styleId="phan">
    <w:name w:val="phan"/>
    <w:basedOn w:val="Normal"/>
    <w:rsid w:val="00D039FE"/>
    <w:pPr>
      <w:spacing w:before="360" w:after="360" w:line="264" w:lineRule="auto"/>
      <w:jc w:val="center"/>
    </w:pPr>
    <w:rPr>
      <w:b/>
      <w:sz w:val="30"/>
      <w:szCs w:val="30"/>
    </w:rPr>
  </w:style>
  <w:style w:type="paragraph" w:customStyle="1" w:styleId="4">
    <w:name w:val="4."/>
    <w:basedOn w:val="Normal"/>
    <w:rsid w:val="00D039FE"/>
    <w:pPr>
      <w:spacing w:before="120" w:after="120"/>
      <w:ind w:left="397"/>
    </w:pPr>
    <w:rPr>
      <w:i/>
    </w:rPr>
  </w:style>
  <w:style w:type="paragraph" w:customStyle="1" w:styleId="font5">
    <w:name w:val="font5"/>
    <w:basedOn w:val="Normal"/>
    <w:rsid w:val="00D039F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rsid w:val="00D039FE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D039F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D039FE"/>
    <w:rPr>
      <w:rFonts w:ascii="Times New Roman" w:eastAsia="Times New Roman" w:hAnsi="Times New Roman" w:cs="Times New Roman"/>
    </w:rPr>
  </w:style>
  <w:style w:type="paragraph" w:customStyle="1" w:styleId="Bodytext210">
    <w:name w:val="Body text (2)1"/>
    <w:basedOn w:val="Normal"/>
    <w:uiPriority w:val="99"/>
    <w:rsid w:val="00D039FE"/>
    <w:pPr>
      <w:widowControl w:val="0"/>
      <w:shd w:val="clear" w:color="auto" w:fill="FFFFFF"/>
      <w:spacing w:before="240" w:after="240" w:line="302" w:lineRule="exact"/>
      <w:ind w:hanging="400"/>
    </w:pPr>
    <w:rPr>
      <w:rFonts w:ascii="Arial" w:eastAsia="Calibri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39FE"/>
    <w:pPr>
      <w:widowControl w:val="0"/>
      <w:autoSpaceDE w:val="0"/>
      <w:autoSpaceDN w:val="0"/>
      <w:spacing w:line="210" w:lineRule="exact"/>
    </w:pPr>
    <w:rPr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D039F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D039FE"/>
  </w:style>
  <w:style w:type="table" w:customStyle="1" w:styleId="TableGrid4">
    <w:name w:val="Table Grid4"/>
    <w:basedOn w:val="TableNormal"/>
    <w:next w:val="TableGrid"/>
    <w:uiPriority w:val="59"/>
    <w:rsid w:val="00D039F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D039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39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D039FE"/>
    <w:rPr>
      <w:vertAlign w:val="superscript"/>
    </w:rPr>
  </w:style>
  <w:style w:type="paragraph" w:customStyle="1" w:styleId="CharChar4CharCharCharCharCharChar">
    <w:name w:val="Char Char4 Char Char Char Char Char Char"/>
    <w:basedOn w:val="Normal"/>
    <w:semiHidden/>
    <w:rsid w:val="00D039FE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character" w:customStyle="1" w:styleId="fontstyle01">
    <w:name w:val="fontstyle01"/>
    <w:rsid w:val="00D039FE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D039F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customStyle="1" w:styleId="CharChar4CharCharCharChar">
    <w:name w:val="Char Char4 Char Char Char Char"/>
    <w:basedOn w:val="Normal"/>
    <w:semiHidden/>
    <w:rsid w:val="00D039FE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Muc2">
    <w:name w:val="Mục 2"/>
    <w:basedOn w:val="Normal"/>
    <w:rsid w:val="00D039FE"/>
    <w:pPr>
      <w:spacing w:before="120" w:after="120" w:line="340" w:lineRule="exact"/>
      <w:jc w:val="both"/>
    </w:pPr>
    <w:rPr>
      <w:b/>
      <w:sz w:val="26"/>
      <w:szCs w:val="26"/>
    </w:rPr>
  </w:style>
  <w:style w:type="paragraph" w:customStyle="1" w:styleId="yiv1687286530msonormal">
    <w:name w:val="yiv1687286530msonormal"/>
    <w:basedOn w:val="Normal"/>
    <w:rsid w:val="00D039FE"/>
    <w:pPr>
      <w:spacing w:before="100" w:beforeAutospacing="1" w:after="100" w:afterAutospacing="1"/>
    </w:pPr>
  </w:style>
  <w:style w:type="character" w:customStyle="1" w:styleId="csskeywords">
    <w:name w:val="csskeywords"/>
    <w:basedOn w:val="DefaultParagraphFont"/>
    <w:rsid w:val="00D039FE"/>
  </w:style>
  <w:style w:type="paragraph" w:customStyle="1" w:styleId="Normal2">
    <w:name w:val="Normal2"/>
    <w:basedOn w:val="Normal"/>
    <w:rsid w:val="00D039FE"/>
    <w:pPr>
      <w:spacing w:before="100" w:beforeAutospacing="1" w:after="100" w:afterAutospacing="1"/>
    </w:pPr>
  </w:style>
  <w:style w:type="paragraph" w:customStyle="1" w:styleId="2s">
    <w:name w:val="2s"/>
    <w:basedOn w:val="Heading2"/>
    <w:qFormat/>
    <w:rsid w:val="00D039FE"/>
    <w:pPr>
      <w:spacing w:before="0" w:after="0" w:line="372" w:lineRule="auto"/>
    </w:pPr>
    <w:rPr>
      <w:i/>
      <w:lang w:val="sv-SE"/>
    </w:rPr>
  </w:style>
  <w:style w:type="paragraph" w:customStyle="1" w:styleId="e">
    <w:name w:val="e"/>
    <w:basedOn w:val="Normal"/>
    <w:qFormat/>
    <w:rsid w:val="00D039FE"/>
    <w:pPr>
      <w:spacing w:line="360" w:lineRule="auto"/>
      <w:jc w:val="center"/>
    </w:pPr>
    <w:rPr>
      <w:b/>
      <w:bCs/>
      <w:noProof/>
      <w:sz w:val="26"/>
      <w:szCs w:val="20"/>
      <w:lang w:val="vi-VN"/>
    </w:rPr>
  </w:style>
  <w:style w:type="paragraph" w:customStyle="1" w:styleId="StyleHeading2NotItalic">
    <w:name w:val="Style Heading 2 + Not Italic"/>
    <w:basedOn w:val="Heading2"/>
    <w:rsid w:val="00D039FE"/>
    <w:pPr>
      <w:keepNext/>
      <w:keepLines/>
      <w:spacing w:before="0" w:after="0"/>
    </w:pPr>
    <w:rPr>
      <w:i/>
      <w:szCs w:val="26"/>
    </w:rPr>
  </w:style>
  <w:style w:type="paragraph" w:customStyle="1" w:styleId="msonormal0">
    <w:name w:val="msonormal"/>
    <w:basedOn w:val="Normal"/>
    <w:rsid w:val="00D039FE"/>
    <w:pPr>
      <w:spacing w:before="100" w:beforeAutospacing="1" w:after="100" w:afterAutospacing="1"/>
    </w:pPr>
  </w:style>
  <w:style w:type="paragraph" w:customStyle="1" w:styleId="3c">
    <w:name w:val="3c"/>
    <w:basedOn w:val="Normal"/>
    <w:qFormat/>
    <w:rsid w:val="00D039FE"/>
    <w:pPr>
      <w:spacing w:line="360" w:lineRule="auto"/>
      <w:jc w:val="both"/>
      <w:outlineLvl w:val="1"/>
    </w:pPr>
    <w:rPr>
      <w:b/>
      <w:bCs/>
      <w:i/>
      <w:sz w:val="26"/>
      <w:szCs w:val="26"/>
      <w:lang w:val="sv-SE"/>
    </w:rPr>
  </w:style>
  <w:style w:type="character" w:customStyle="1" w:styleId="searchword">
    <w:name w:val="searchword"/>
    <w:rsid w:val="00D039FE"/>
  </w:style>
  <w:style w:type="character" w:customStyle="1" w:styleId="exldetailsdisplayval">
    <w:name w:val="exldetailsdisplayval"/>
    <w:rsid w:val="00D0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DOAN THI</dc:creator>
  <cp:keywords/>
  <dc:description/>
  <cp:lastModifiedBy>MAI DOAN THI</cp:lastModifiedBy>
  <cp:revision>1</cp:revision>
  <dcterms:created xsi:type="dcterms:W3CDTF">2020-02-18T08:02:00Z</dcterms:created>
  <dcterms:modified xsi:type="dcterms:W3CDTF">2020-02-18T08:03:00Z</dcterms:modified>
</cp:coreProperties>
</file>